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9CDBB" w14:textId="77777777" w:rsidR="005770C3" w:rsidRDefault="005770C3" w:rsidP="001B15A4">
      <w:pPr>
        <w:pStyle w:val="Titre1"/>
      </w:pPr>
      <w:r w:rsidRPr="00CF0DFB">
        <w:rPr>
          <w:u w:val="single"/>
        </w:rPr>
        <w:t>Type d’action</w:t>
      </w:r>
      <w:r>
        <w:t> :</w:t>
      </w:r>
    </w:p>
    <w:p w14:paraId="320C9A48" w14:textId="77777777" w:rsidR="00CF0DFB" w:rsidRPr="00CF0DFB" w:rsidRDefault="00CF0DFB" w:rsidP="00CF0DFB">
      <w:pPr>
        <w:spacing w:after="0"/>
      </w:pPr>
    </w:p>
    <w:p w14:paraId="13163722" w14:textId="77777777" w:rsidR="005770C3" w:rsidRDefault="005770C3">
      <w:pPr>
        <w:rPr>
          <w:noProof/>
        </w:rPr>
      </w:pPr>
      <w:r>
        <w:rPr>
          <w:noProof/>
        </w:rPr>
        <w:t>Action de formation</w:t>
      </w:r>
    </w:p>
    <w:p w14:paraId="1A83FFA0" w14:textId="3CAC15C3" w:rsidR="008E0DBE" w:rsidRDefault="008E0DBE" w:rsidP="008E0DBE">
      <w:pPr>
        <w:spacing w:before="183"/>
        <w:ind w:right="380"/>
        <w:rPr>
          <w:b/>
          <w:sz w:val="24"/>
        </w:rPr>
      </w:pPr>
      <w:r w:rsidRPr="00807333">
        <w:rPr>
          <w:b/>
          <w:sz w:val="24"/>
          <w:u w:val="single"/>
        </w:rPr>
        <w:t>Organisme certificateur</w:t>
      </w:r>
      <w:r w:rsidRPr="00807333">
        <w:rPr>
          <w:b/>
          <w:sz w:val="24"/>
        </w:rPr>
        <w:t xml:space="preserve"> : </w:t>
      </w:r>
      <w:r w:rsidR="00C559DC" w:rsidRPr="00807333">
        <w:rPr>
          <w:b/>
          <w:sz w:val="24"/>
        </w:rPr>
        <w:t xml:space="preserve">OC PROPRETE </w:t>
      </w:r>
      <w:r w:rsidR="00CF0DFB" w:rsidRPr="00807333">
        <w:rPr>
          <w:b/>
          <w:sz w:val="24"/>
        </w:rPr>
        <w:t>–</w:t>
      </w:r>
      <w:r w:rsidR="00C559DC" w:rsidRPr="00807333">
        <w:rPr>
          <w:b/>
          <w:sz w:val="24"/>
        </w:rPr>
        <w:t xml:space="preserve"> </w:t>
      </w:r>
      <w:r w:rsidR="00FA6407">
        <w:rPr>
          <w:b/>
          <w:sz w:val="24"/>
        </w:rPr>
        <w:t>en cours de nouvel enregistrement au RNCP</w:t>
      </w:r>
    </w:p>
    <w:p w14:paraId="564DCFAB" w14:textId="77777777" w:rsidR="005770C3" w:rsidRDefault="005770C3" w:rsidP="001B15A4">
      <w:pPr>
        <w:pStyle w:val="Titre1"/>
      </w:pPr>
      <w:r w:rsidRPr="00CF0DFB">
        <w:rPr>
          <w:u w:val="single"/>
        </w:rPr>
        <w:t>Objectifs</w:t>
      </w:r>
      <w:r>
        <w:t> :</w:t>
      </w:r>
    </w:p>
    <w:p w14:paraId="70145D09" w14:textId="77777777" w:rsidR="00CF0DFB" w:rsidRPr="00CF0DFB" w:rsidRDefault="00CF0DFB" w:rsidP="00CF0DFB">
      <w:pPr>
        <w:spacing w:after="0"/>
      </w:pPr>
    </w:p>
    <w:p w14:paraId="60DF7978" w14:textId="3C26E248" w:rsidR="00857E31" w:rsidRDefault="005770C3" w:rsidP="00833AD7">
      <w:pPr>
        <w:jc w:val="both"/>
        <w:rPr>
          <w:noProof/>
        </w:rPr>
      </w:pPr>
      <w:r w:rsidRPr="3AF1071A">
        <w:rPr>
          <w:noProof/>
        </w:rPr>
        <w:t>Fif conseil met à votre disposition son expertise pédagogique à travers une offre de formation avec des contenus riches, accessibles et adaptés à tous les stagiaires</w:t>
      </w:r>
      <w:r w:rsidR="4BB3AEEF" w:rsidRPr="3AF1071A">
        <w:rPr>
          <w:noProof/>
        </w:rPr>
        <w:t>. L</w:t>
      </w:r>
      <w:r w:rsidRPr="3AF1071A">
        <w:rPr>
          <w:noProof/>
        </w:rPr>
        <w:t>e stagiaire sera en mesure de</w:t>
      </w:r>
    </w:p>
    <w:p w14:paraId="5BA896C5" w14:textId="77777777" w:rsidR="00857E31" w:rsidRDefault="005770C3" w:rsidP="00833AD7">
      <w:pPr>
        <w:jc w:val="both"/>
        <w:rPr>
          <w:noProof/>
        </w:rPr>
      </w:pPr>
      <w:r>
        <w:rPr>
          <w:noProof/>
        </w:rPr>
        <w:t xml:space="preserve">▪ réaliser l'entretien manuel et mécanisé des locaux dans le respect des protocoles liés à des environnements spécifiques ( agroalimentaire, hospitalier, industriel,…)  </w:t>
      </w:r>
    </w:p>
    <w:p w14:paraId="1F5A068E" w14:textId="77777777" w:rsidR="00857E31" w:rsidRDefault="005770C3" w:rsidP="00833AD7">
      <w:pPr>
        <w:jc w:val="both"/>
        <w:rPr>
          <w:noProof/>
        </w:rPr>
      </w:pPr>
      <w:r>
        <w:rPr>
          <w:noProof/>
        </w:rPr>
        <w:t>▪être capable d'identifier les salissures et les revêtement afin de choisir les produits et les méthodes d'élimination adaptés</w:t>
      </w:r>
    </w:p>
    <w:p w14:paraId="10DA1012" w14:textId="18A74FF1" w:rsidR="00857E31" w:rsidRDefault="005770C3" w:rsidP="00833AD7">
      <w:pPr>
        <w:jc w:val="both"/>
        <w:rPr>
          <w:noProof/>
        </w:rPr>
      </w:pPr>
      <w:r>
        <w:rPr>
          <w:noProof/>
        </w:rPr>
        <w:t>▪ être en mesure de choisir et d'adapter les bonnes techniques pour obtenir des résultats de qualité</w:t>
      </w:r>
    </w:p>
    <w:p w14:paraId="0224B56E" w14:textId="10C25457" w:rsidR="005770C3" w:rsidRDefault="005770C3" w:rsidP="00833AD7">
      <w:pPr>
        <w:jc w:val="both"/>
      </w:pPr>
      <w:r>
        <w:rPr>
          <w:noProof/>
        </w:rPr>
        <w:t>• être capable de connaitre les matériels, les machines, les produits, leurs dosages, les règles de sécurit</w:t>
      </w:r>
      <w:r w:rsidR="00857E31">
        <w:rPr>
          <w:noProof/>
        </w:rPr>
        <w:t xml:space="preserve">é </w:t>
      </w:r>
      <w:r>
        <w:rPr>
          <w:noProof/>
        </w:rPr>
        <w:t>et les gestes et postures.</w:t>
      </w:r>
    </w:p>
    <w:p w14:paraId="5550FC6D" w14:textId="77777777" w:rsidR="005770C3" w:rsidRDefault="005770C3" w:rsidP="001B15A4">
      <w:pPr>
        <w:pStyle w:val="Titre1"/>
      </w:pPr>
      <w:r w:rsidRPr="0027178C">
        <w:rPr>
          <w:u w:val="single"/>
        </w:rPr>
        <w:t>Durée et modalité</w:t>
      </w:r>
      <w:r>
        <w:t xml:space="preserve"> : </w:t>
      </w:r>
    </w:p>
    <w:p w14:paraId="080038C5" w14:textId="77777777" w:rsidR="006F19C1" w:rsidRPr="006F19C1" w:rsidRDefault="006F19C1" w:rsidP="006F19C1">
      <w:pPr>
        <w:spacing w:after="0"/>
      </w:pPr>
    </w:p>
    <w:p w14:paraId="155B3F3F" w14:textId="77777777" w:rsidR="00984940" w:rsidRDefault="4E274C87">
      <w:pPr>
        <w:rPr>
          <w:noProof/>
        </w:rPr>
      </w:pPr>
      <w:r w:rsidRPr="021025EB">
        <w:rPr>
          <w:noProof/>
        </w:rPr>
        <w:t>182</w:t>
      </w:r>
      <w:r w:rsidR="005770C3" w:rsidRPr="021025EB">
        <w:rPr>
          <w:noProof/>
        </w:rPr>
        <w:t xml:space="preserve"> heures</w:t>
      </w:r>
      <w:r w:rsidR="00852680">
        <w:rPr>
          <w:noProof/>
        </w:rPr>
        <w:t xml:space="preserve"> </w:t>
      </w:r>
      <w:r w:rsidR="005770C3" w:rsidRPr="021025EB">
        <w:rPr>
          <w:noProof/>
        </w:rPr>
        <w:t>/</w:t>
      </w:r>
      <w:r w:rsidR="00852680">
        <w:rPr>
          <w:noProof/>
        </w:rPr>
        <w:t xml:space="preserve"> </w:t>
      </w:r>
      <w:r w:rsidR="1D5F4969" w:rsidRPr="021025EB">
        <w:rPr>
          <w:noProof/>
        </w:rPr>
        <w:t>26</w:t>
      </w:r>
      <w:r w:rsidR="005770C3" w:rsidRPr="021025EB">
        <w:rPr>
          <w:noProof/>
        </w:rPr>
        <w:t xml:space="preserve"> jours pour les nouveaux entrants</w:t>
      </w:r>
    </w:p>
    <w:p w14:paraId="1EF0B5AC" w14:textId="134AC2EB" w:rsidR="005770C3" w:rsidRDefault="005770C3">
      <w:r w:rsidRPr="021025EB">
        <w:rPr>
          <w:noProof/>
        </w:rPr>
        <w:t>74 heures</w:t>
      </w:r>
      <w:r w:rsidR="00984940">
        <w:rPr>
          <w:noProof/>
        </w:rPr>
        <w:t xml:space="preserve"> </w:t>
      </w:r>
      <w:r w:rsidRPr="021025EB">
        <w:rPr>
          <w:noProof/>
        </w:rPr>
        <w:t>/</w:t>
      </w:r>
      <w:r w:rsidR="00984940">
        <w:rPr>
          <w:noProof/>
        </w:rPr>
        <w:t xml:space="preserve"> </w:t>
      </w:r>
      <w:r w:rsidR="00E17AAB">
        <w:rPr>
          <w:noProof/>
        </w:rPr>
        <w:t>11</w:t>
      </w:r>
      <w:r w:rsidR="00984940">
        <w:rPr>
          <w:noProof/>
        </w:rPr>
        <w:t xml:space="preserve"> </w:t>
      </w:r>
      <w:r w:rsidRPr="021025EB">
        <w:rPr>
          <w:noProof/>
        </w:rPr>
        <w:t>jours pour les salari</w:t>
      </w:r>
      <w:r w:rsidR="00857E31">
        <w:rPr>
          <w:noProof/>
        </w:rPr>
        <w:t>é</w:t>
      </w:r>
      <w:r w:rsidRPr="021025EB">
        <w:rPr>
          <w:noProof/>
        </w:rPr>
        <w:t>s</w:t>
      </w:r>
      <w:r w:rsidR="00E17AAB">
        <w:rPr>
          <w:noProof/>
        </w:rPr>
        <w:t xml:space="preserve"> de la branche avec 12 mois d’ancienneté</w:t>
      </w:r>
    </w:p>
    <w:p w14:paraId="13764A53" w14:textId="77777777" w:rsidR="005770C3" w:rsidRDefault="005770C3">
      <w:r>
        <w:rPr>
          <w:noProof/>
        </w:rPr>
        <w:t>Formation présentielle</w:t>
      </w:r>
    </w:p>
    <w:p w14:paraId="3C0E0687" w14:textId="77777777" w:rsidR="005770C3" w:rsidRDefault="005770C3" w:rsidP="001B15A4">
      <w:pPr>
        <w:pStyle w:val="Titre1"/>
      </w:pPr>
      <w:r w:rsidRPr="00887176">
        <w:rPr>
          <w:u w:val="single"/>
        </w:rPr>
        <w:t>Public </w:t>
      </w:r>
      <w:r>
        <w:t>:</w:t>
      </w:r>
    </w:p>
    <w:p w14:paraId="0A7DC779" w14:textId="77777777" w:rsidR="00907ACC" w:rsidRPr="00907ACC" w:rsidRDefault="00907ACC" w:rsidP="00371E87">
      <w:pPr>
        <w:spacing w:after="0"/>
      </w:pPr>
    </w:p>
    <w:p w14:paraId="011D419D" w14:textId="399AFF0D" w:rsidR="005770C3" w:rsidRDefault="00887176">
      <w:r>
        <w:rPr>
          <w:noProof/>
        </w:rPr>
        <w:t>Tous public</w:t>
      </w:r>
      <w:r w:rsidR="00907ACC">
        <w:rPr>
          <w:noProof/>
        </w:rPr>
        <w:t>s</w:t>
      </w:r>
    </w:p>
    <w:p w14:paraId="5A6ACBF8" w14:textId="77777777" w:rsidR="005770C3" w:rsidRDefault="005770C3" w:rsidP="001B15A4">
      <w:pPr>
        <w:pStyle w:val="Titre1"/>
      </w:pPr>
      <w:r w:rsidRPr="00907ACC">
        <w:rPr>
          <w:u w:val="single"/>
        </w:rPr>
        <w:t>Prérequis</w:t>
      </w:r>
      <w:r>
        <w:t> :</w:t>
      </w:r>
    </w:p>
    <w:p w14:paraId="1AB7D2B5" w14:textId="77777777" w:rsidR="00907ACC" w:rsidRPr="00907ACC" w:rsidRDefault="00907ACC" w:rsidP="00371E87">
      <w:pPr>
        <w:spacing w:after="0"/>
      </w:pPr>
    </w:p>
    <w:p w14:paraId="3FBEB7CC" w14:textId="6F95DC68" w:rsidR="00907ACC" w:rsidRDefault="00907ACC" w:rsidP="00371E87">
      <w:pPr>
        <w:spacing w:after="0"/>
        <w:rPr>
          <w:noProof/>
        </w:rPr>
      </w:pPr>
      <w:r>
        <w:rPr>
          <w:noProof/>
        </w:rPr>
        <w:t>*Niveau linguistique A2</w:t>
      </w:r>
    </w:p>
    <w:p w14:paraId="3D206A2E" w14:textId="4C012EA8" w:rsidR="00DD131D" w:rsidRDefault="00907ACC" w:rsidP="00371E87">
      <w:pPr>
        <w:spacing w:after="0"/>
        <w:rPr>
          <w:noProof/>
        </w:rPr>
      </w:pPr>
      <w:r>
        <w:rPr>
          <w:noProof/>
        </w:rPr>
        <w:t>*S</w:t>
      </w:r>
      <w:r w:rsidR="005770C3">
        <w:rPr>
          <w:noProof/>
        </w:rPr>
        <w:t>avoir lire, écrire, compter, et résoudre les problèmes simple</w:t>
      </w:r>
      <w:r w:rsidR="00857E31">
        <w:rPr>
          <w:noProof/>
        </w:rPr>
        <w:t>s</w:t>
      </w:r>
    </w:p>
    <w:p w14:paraId="4E1FE22E" w14:textId="6A32AA8E" w:rsidR="005770C3" w:rsidRDefault="00371E87">
      <w:pPr>
        <w:rPr>
          <w:noProof/>
        </w:rPr>
      </w:pPr>
      <w:r>
        <w:rPr>
          <w:noProof/>
        </w:rPr>
        <w:t>*S</w:t>
      </w:r>
      <w:r w:rsidR="005770C3">
        <w:rPr>
          <w:noProof/>
        </w:rPr>
        <w:t>ens de la qualité de service</w:t>
      </w:r>
    </w:p>
    <w:p w14:paraId="46FDB7BC" w14:textId="77777777" w:rsidR="008A1227" w:rsidRDefault="008A1227">
      <w:pPr>
        <w:rPr>
          <w:noProof/>
        </w:rPr>
      </w:pPr>
    </w:p>
    <w:p w14:paraId="3834D208" w14:textId="77777777" w:rsidR="005770C3" w:rsidRDefault="005770C3" w:rsidP="001B15A4">
      <w:pPr>
        <w:pStyle w:val="Titre1"/>
      </w:pPr>
      <w:r w:rsidRPr="00371E87">
        <w:rPr>
          <w:u w:val="single"/>
        </w:rPr>
        <w:lastRenderedPageBreak/>
        <w:t>Pédagogie et évaluation</w:t>
      </w:r>
      <w:r>
        <w:t> :</w:t>
      </w:r>
    </w:p>
    <w:p w14:paraId="39409A81" w14:textId="77777777" w:rsidR="008A1227" w:rsidRPr="008A1227" w:rsidRDefault="008A1227" w:rsidP="008A1227">
      <w:pPr>
        <w:spacing w:after="0"/>
      </w:pPr>
    </w:p>
    <w:p w14:paraId="5D6A5625" w14:textId="49D3ED6D" w:rsidR="005770C3" w:rsidRDefault="00DD131D">
      <w:pPr>
        <w:rPr>
          <w:noProof/>
        </w:rPr>
      </w:pPr>
      <w:r>
        <w:rPr>
          <w:noProof/>
        </w:rPr>
        <w:t>T</w:t>
      </w:r>
      <w:r w:rsidR="005770C3">
        <w:rPr>
          <w:noProof/>
        </w:rPr>
        <w:t>outes nos formations sont suivies d'évaluations régulière</w:t>
      </w:r>
      <w:r>
        <w:rPr>
          <w:noProof/>
        </w:rPr>
        <w:t>s</w:t>
      </w:r>
      <w:r w:rsidR="005770C3">
        <w:rPr>
          <w:noProof/>
        </w:rPr>
        <w:t xml:space="preserve"> des acquis en cours de la formation à l'ensemble des stagiaires.</w:t>
      </w:r>
    </w:p>
    <w:p w14:paraId="54FB19F9" w14:textId="77777777" w:rsidR="00226DFB" w:rsidRDefault="00226DFB" w:rsidP="00226DFB">
      <w:pPr>
        <w:spacing w:after="0"/>
        <w:rPr>
          <w:noProof/>
        </w:rPr>
      </w:pPr>
    </w:p>
    <w:p w14:paraId="7412A0DB" w14:textId="77777777" w:rsidR="00226DFB" w:rsidRDefault="00226DFB" w:rsidP="00226DFB">
      <w:pPr>
        <w:rPr>
          <w:b/>
          <w:bCs/>
        </w:rPr>
      </w:pPr>
      <w:r>
        <w:rPr>
          <w:b/>
          <w:bCs/>
          <w:u w:val="single"/>
        </w:rPr>
        <w:t>Moyens d’évaluations</w:t>
      </w:r>
      <w:r w:rsidRPr="00710335">
        <w:rPr>
          <w:b/>
          <w:bCs/>
        </w:rPr>
        <w:t> :</w:t>
      </w:r>
    </w:p>
    <w:p w14:paraId="09B1DA3D" w14:textId="77777777" w:rsidR="00226DFB" w:rsidRPr="00786796" w:rsidRDefault="00226DFB" w:rsidP="00226DFB">
      <w:pPr>
        <w:rPr>
          <w:u w:val="single"/>
        </w:rPr>
      </w:pPr>
      <w:r w:rsidRPr="00786796">
        <w:t>Evaluations en cours de formation</w:t>
      </w:r>
    </w:p>
    <w:p w14:paraId="070E0033" w14:textId="77777777" w:rsidR="00226DFB" w:rsidRDefault="00226DFB" w:rsidP="00226DFB">
      <w:r w:rsidRPr="00CB3218">
        <w:rPr>
          <w:b/>
          <w:bCs/>
          <w:u w:val="single"/>
        </w:rPr>
        <w:t>Moyens pédagogiques</w:t>
      </w:r>
      <w:r>
        <w:t> :</w:t>
      </w:r>
    </w:p>
    <w:p w14:paraId="3F2A542F" w14:textId="77777777" w:rsidR="00226DFB" w:rsidRDefault="00226DFB" w:rsidP="00226DFB">
      <w:pPr>
        <w:rPr>
          <w:noProof/>
        </w:rPr>
      </w:pPr>
      <w:r>
        <w:rPr>
          <w:noProof/>
        </w:rPr>
        <w:t>Mise à disposition de manuels, supports de cours et matériels nécessaires à l'ensemble des apprenants.</w:t>
      </w:r>
    </w:p>
    <w:p w14:paraId="55EC56A1" w14:textId="77777777" w:rsidR="00226DFB" w:rsidRDefault="00226DFB" w:rsidP="00226DFB">
      <w:pPr>
        <w:rPr>
          <w:b/>
          <w:bCs/>
          <w:noProof/>
        </w:rPr>
      </w:pPr>
      <w:r w:rsidRPr="00E25CCB">
        <w:rPr>
          <w:b/>
          <w:bCs/>
          <w:noProof/>
          <w:u w:val="single"/>
        </w:rPr>
        <w:t>Modalités pédagogiques</w:t>
      </w:r>
      <w:r w:rsidRPr="00E25CCB">
        <w:rPr>
          <w:b/>
          <w:bCs/>
          <w:noProof/>
        </w:rPr>
        <w:t> :</w:t>
      </w:r>
    </w:p>
    <w:p w14:paraId="66C44A3C" w14:textId="77777777" w:rsidR="00226DFB" w:rsidRDefault="00226DFB" w:rsidP="00226DFB">
      <w:pPr>
        <w:rPr>
          <w:noProof/>
        </w:rPr>
      </w:pPr>
      <w:r w:rsidRPr="00BE2728">
        <w:rPr>
          <w:noProof/>
        </w:rPr>
        <w:t>La pédagogie</w:t>
      </w:r>
      <w:r>
        <w:rPr>
          <w:noProof/>
        </w:rPr>
        <w:t xml:space="preserve"> de la découverte</w:t>
      </w:r>
    </w:p>
    <w:p w14:paraId="1360C148" w14:textId="77777777" w:rsidR="00226DFB" w:rsidRDefault="00226DFB" w:rsidP="00226DFB">
      <w:pPr>
        <w:rPr>
          <w:noProof/>
        </w:rPr>
      </w:pPr>
      <w:r>
        <w:rPr>
          <w:noProof/>
        </w:rPr>
        <w:t>La pédagogie de projet</w:t>
      </w:r>
    </w:p>
    <w:p w14:paraId="01E3A6B3" w14:textId="77777777" w:rsidR="00226DFB" w:rsidRDefault="00226DFB" w:rsidP="00226DFB">
      <w:pPr>
        <w:rPr>
          <w:noProof/>
        </w:rPr>
      </w:pPr>
      <w:r>
        <w:rPr>
          <w:noProof/>
        </w:rPr>
        <w:t>La pédagogie coopérative</w:t>
      </w:r>
    </w:p>
    <w:p w14:paraId="157ED5B4" w14:textId="77777777" w:rsidR="00226DFB" w:rsidRDefault="00226DFB" w:rsidP="00226DFB">
      <w:pPr>
        <w:rPr>
          <w:noProof/>
        </w:rPr>
      </w:pPr>
      <w:r>
        <w:rPr>
          <w:noProof/>
        </w:rPr>
        <w:t>La pédagogie de résolution de problème</w:t>
      </w:r>
    </w:p>
    <w:p w14:paraId="3DD92878" w14:textId="77777777" w:rsidR="00226DFB" w:rsidRDefault="00226DFB" w:rsidP="00226DFB">
      <w:pPr>
        <w:rPr>
          <w:noProof/>
        </w:rPr>
      </w:pPr>
      <w:r>
        <w:rPr>
          <w:noProof/>
        </w:rPr>
        <w:t>La pédagogie par objectifs</w:t>
      </w:r>
    </w:p>
    <w:p w14:paraId="4EF25869" w14:textId="77777777" w:rsidR="00226DFB" w:rsidRDefault="00226DFB" w:rsidP="00226DFB">
      <w:pPr>
        <w:rPr>
          <w:noProof/>
        </w:rPr>
      </w:pPr>
      <w:r>
        <w:rPr>
          <w:noProof/>
        </w:rPr>
        <w:t>Apports théoriques et pratiques (démonstrations, mise en situation et chantiers école)</w:t>
      </w:r>
    </w:p>
    <w:p w14:paraId="2C0A2002" w14:textId="77777777" w:rsidR="00BF43FB" w:rsidRDefault="00BF43FB" w:rsidP="00BF43FB">
      <w:pPr>
        <w:autoSpaceDE w:val="0"/>
        <w:autoSpaceDN w:val="0"/>
        <w:adjustRightInd w:val="0"/>
        <w:spacing w:after="0" w:line="240" w:lineRule="auto"/>
        <w:rPr>
          <w:b/>
          <w:bCs/>
          <w:u w:val="single"/>
        </w:rPr>
      </w:pPr>
    </w:p>
    <w:p w14:paraId="728A2271" w14:textId="064BFBDE" w:rsidR="00BF43FB" w:rsidRDefault="00BF43FB" w:rsidP="00BF43FB">
      <w:pPr>
        <w:autoSpaceDE w:val="0"/>
        <w:autoSpaceDN w:val="0"/>
        <w:adjustRightInd w:val="0"/>
        <w:spacing w:after="0" w:line="240" w:lineRule="auto"/>
        <w:rPr>
          <w:rFonts w:ascii="Arial" w:hAnsi="Arial" w:cs="Arial"/>
          <w:b/>
          <w:bCs/>
          <w:sz w:val="20"/>
          <w:szCs w:val="20"/>
        </w:rPr>
      </w:pPr>
      <w:r w:rsidRPr="00E56958">
        <w:rPr>
          <w:b/>
          <w:bCs/>
          <w:u w:val="single"/>
        </w:rPr>
        <w:t>Déroulé l’examen final</w:t>
      </w:r>
      <w:r w:rsidRPr="00E56958">
        <w:rPr>
          <w:b/>
          <w:bCs/>
        </w:rPr>
        <w:t> :</w:t>
      </w:r>
      <w:r w:rsidRPr="00106DFF">
        <w:rPr>
          <w:rFonts w:ascii="Arial" w:hAnsi="Arial" w:cs="Arial"/>
          <w:b/>
          <w:bCs/>
          <w:sz w:val="20"/>
          <w:szCs w:val="20"/>
        </w:rPr>
        <w:t xml:space="preserve"> </w:t>
      </w:r>
    </w:p>
    <w:p w14:paraId="4783B8FF" w14:textId="77777777" w:rsidR="00491433" w:rsidRDefault="00491433" w:rsidP="00BF43FB">
      <w:pPr>
        <w:autoSpaceDE w:val="0"/>
        <w:autoSpaceDN w:val="0"/>
        <w:adjustRightInd w:val="0"/>
        <w:spacing w:after="0" w:line="240" w:lineRule="auto"/>
        <w:rPr>
          <w:rFonts w:ascii="Arial" w:hAnsi="Arial" w:cs="Arial"/>
          <w:b/>
          <w:bCs/>
          <w:sz w:val="20"/>
          <w:szCs w:val="20"/>
        </w:rPr>
      </w:pPr>
    </w:p>
    <w:p w14:paraId="7C040D09" w14:textId="77777777" w:rsidR="00491433" w:rsidRDefault="00491433" w:rsidP="00491433">
      <w:pPr>
        <w:autoSpaceDE w:val="0"/>
        <w:autoSpaceDN w:val="0"/>
        <w:adjustRightInd w:val="0"/>
        <w:spacing w:after="0" w:line="240" w:lineRule="auto"/>
        <w:rPr>
          <w:rFonts w:cstheme="minorHAnsi"/>
          <w:b/>
          <w:bCs/>
        </w:rPr>
      </w:pPr>
      <w:r w:rsidRPr="001362BC">
        <w:rPr>
          <w:rFonts w:cstheme="minorHAnsi"/>
          <w:b/>
          <w:bCs/>
        </w:rPr>
        <w:t>Accueil des candidats : 15 minutes</w:t>
      </w:r>
    </w:p>
    <w:p w14:paraId="4EF6FD5D" w14:textId="77777777" w:rsidR="005A2EC9" w:rsidRPr="001362BC" w:rsidRDefault="005A2EC9" w:rsidP="00491433">
      <w:pPr>
        <w:autoSpaceDE w:val="0"/>
        <w:autoSpaceDN w:val="0"/>
        <w:adjustRightInd w:val="0"/>
        <w:spacing w:after="0" w:line="240" w:lineRule="auto"/>
        <w:rPr>
          <w:rFonts w:cstheme="minorHAnsi"/>
          <w:b/>
          <w:bCs/>
        </w:rPr>
      </w:pPr>
    </w:p>
    <w:p w14:paraId="4D6880D1" w14:textId="77777777" w:rsidR="005A2EC9" w:rsidRDefault="005A2EC9" w:rsidP="005A2EC9">
      <w:pPr>
        <w:autoSpaceDE w:val="0"/>
        <w:autoSpaceDN w:val="0"/>
        <w:adjustRightInd w:val="0"/>
        <w:spacing w:after="0" w:line="240" w:lineRule="auto"/>
        <w:rPr>
          <w:rFonts w:cstheme="minorHAnsi"/>
          <w:b/>
          <w:bCs/>
        </w:rPr>
      </w:pPr>
      <w:r w:rsidRPr="00106DFF">
        <w:rPr>
          <w:rFonts w:cstheme="minorHAnsi"/>
          <w:b/>
          <w:bCs/>
        </w:rPr>
        <w:t xml:space="preserve">Evaluation des candidats : </w:t>
      </w:r>
      <w:r w:rsidRPr="001362BC">
        <w:rPr>
          <w:rFonts w:cstheme="minorHAnsi"/>
          <w:b/>
          <w:bCs/>
        </w:rPr>
        <w:t>3h15</w:t>
      </w:r>
    </w:p>
    <w:p w14:paraId="658A1B38" w14:textId="77777777" w:rsidR="00194111" w:rsidRPr="00106DFF" w:rsidRDefault="00194111" w:rsidP="005A2EC9">
      <w:pPr>
        <w:autoSpaceDE w:val="0"/>
        <w:autoSpaceDN w:val="0"/>
        <w:adjustRightInd w:val="0"/>
        <w:spacing w:after="0" w:line="240" w:lineRule="auto"/>
        <w:rPr>
          <w:rFonts w:cstheme="minorHAnsi"/>
        </w:rPr>
      </w:pPr>
    </w:p>
    <w:p w14:paraId="3F442FEC" w14:textId="77777777" w:rsidR="00194111" w:rsidRPr="00106DFF" w:rsidRDefault="00194111" w:rsidP="00194111">
      <w:pPr>
        <w:autoSpaceDE w:val="0"/>
        <w:autoSpaceDN w:val="0"/>
        <w:adjustRightInd w:val="0"/>
        <w:spacing w:after="0" w:line="240" w:lineRule="auto"/>
        <w:rPr>
          <w:rFonts w:cstheme="minorHAnsi"/>
          <w:b/>
          <w:bCs/>
        </w:rPr>
      </w:pPr>
      <w:r w:rsidRPr="00106DFF">
        <w:rPr>
          <w:rFonts w:cstheme="minorHAnsi"/>
          <w:b/>
          <w:bCs/>
        </w:rPr>
        <w:t>Les épreuves portent sur des questions et sur les techniques suivantes :</w:t>
      </w:r>
    </w:p>
    <w:p w14:paraId="78C8E083" w14:textId="77777777" w:rsidR="00CC2FD3" w:rsidRPr="00CC2FD3" w:rsidRDefault="00CC2FD3" w:rsidP="00CC2FD3">
      <w:pPr>
        <w:autoSpaceDE w:val="0"/>
        <w:autoSpaceDN w:val="0"/>
        <w:adjustRightInd w:val="0"/>
        <w:spacing w:after="0" w:line="240" w:lineRule="auto"/>
        <w:rPr>
          <w:rFonts w:cstheme="minorHAnsi"/>
        </w:rPr>
      </w:pPr>
      <w:r>
        <w:rPr>
          <w:rFonts w:ascii="Arial" w:hAnsi="Arial" w:cs="Arial"/>
          <w:sz w:val="20"/>
          <w:szCs w:val="20"/>
        </w:rPr>
        <w:t xml:space="preserve">- </w:t>
      </w:r>
      <w:r w:rsidRPr="00CC2FD3">
        <w:rPr>
          <w:rFonts w:cstheme="minorHAnsi"/>
        </w:rPr>
        <w:t>Une spray méthode ou lustrage</w:t>
      </w:r>
    </w:p>
    <w:p w14:paraId="4D59F7D4" w14:textId="77777777" w:rsidR="00CC2FD3" w:rsidRPr="00CC2FD3" w:rsidRDefault="00CC2FD3" w:rsidP="00CC2FD3">
      <w:pPr>
        <w:autoSpaceDE w:val="0"/>
        <w:autoSpaceDN w:val="0"/>
        <w:adjustRightInd w:val="0"/>
        <w:spacing w:after="0" w:line="240" w:lineRule="auto"/>
        <w:rPr>
          <w:rFonts w:cstheme="minorHAnsi"/>
        </w:rPr>
      </w:pPr>
      <w:r w:rsidRPr="00CC2FD3">
        <w:rPr>
          <w:rFonts w:cstheme="minorHAnsi"/>
        </w:rPr>
        <w:t>- Lavage mécanisé à l’aide d’une monobrosse ou d’une autolaveuse non portée</w:t>
      </w:r>
    </w:p>
    <w:p w14:paraId="0F854BC5" w14:textId="77777777" w:rsidR="00CC2FD3" w:rsidRPr="00CC2FD3" w:rsidRDefault="00CC2FD3" w:rsidP="00CC2FD3">
      <w:pPr>
        <w:autoSpaceDE w:val="0"/>
        <w:autoSpaceDN w:val="0"/>
        <w:adjustRightInd w:val="0"/>
        <w:spacing w:after="0" w:line="240" w:lineRule="auto"/>
        <w:rPr>
          <w:rFonts w:cstheme="minorHAnsi"/>
        </w:rPr>
      </w:pPr>
      <w:r w:rsidRPr="00CC2FD3">
        <w:rPr>
          <w:rFonts w:cstheme="minorHAnsi"/>
        </w:rPr>
        <w:t>- Un nettoyage bureau</w:t>
      </w:r>
    </w:p>
    <w:p w14:paraId="07B8908C" w14:textId="77777777" w:rsidR="00CC2FD3" w:rsidRPr="00CC2FD3" w:rsidRDefault="00CC2FD3" w:rsidP="00CC2FD3">
      <w:pPr>
        <w:autoSpaceDE w:val="0"/>
        <w:autoSpaceDN w:val="0"/>
        <w:adjustRightInd w:val="0"/>
        <w:spacing w:after="0" w:line="240" w:lineRule="auto"/>
        <w:rPr>
          <w:rFonts w:cstheme="minorHAnsi"/>
        </w:rPr>
      </w:pPr>
      <w:r w:rsidRPr="00CC2FD3">
        <w:rPr>
          <w:rFonts w:cstheme="minorHAnsi"/>
        </w:rPr>
        <w:t>- Un nettoyage sanitaires</w:t>
      </w:r>
    </w:p>
    <w:p w14:paraId="11C058C9" w14:textId="2E1BD19A" w:rsidR="0004307B" w:rsidRDefault="0004307B" w:rsidP="00833AD7">
      <w:pPr>
        <w:spacing w:after="0"/>
      </w:pPr>
    </w:p>
    <w:p w14:paraId="20E6CBF1" w14:textId="77777777" w:rsidR="0047572C" w:rsidRPr="001362BC" w:rsidRDefault="0047572C" w:rsidP="0047572C">
      <w:pPr>
        <w:autoSpaceDE w:val="0"/>
        <w:autoSpaceDN w:val="0"/>
        <w:adjustRightInd w:val="0"/>
        <w:spacing w:after="0" w:line="240" w:lineRule="auto"/>
        <w:rPr>
          <w:rFonts w:cstheme="minorHAnsi"/>
          <w:b/>
          <w:bCs/>
          <w:u w:val="single"/>
        </w:rPr>
      </w:pPr>
      <w:r w:rsidRPr="001362BC">
        <w:rPr>
          <w:rFonts w:cstheme="minorHAnsi"/>
          <w:b/>
          <w:bCs/>
        </w:rPr>
        <w:t xml:space="preserve">Bilan/ synthèse : </w:t>
      </w:r>
      <w:r>
        <w:rPr>
          <w:rFonts w:cstheme="minorHAnsi"/>
          <w:b/>
          <w:bCs/>
        </w:rPr>
        <w:t>45 minutes</w:t>
      </w:r>
    </w:p>
    <w:p w14:paraId="26BA4D5A" w14:textId="77777777" w:rsidR="00A82D30" w:rsidRDefault="00A82D30" w:rsidP="00A82D30">
      <w:pPr>
        <w:pStyle w:val="Titre1"/>
        <w:spacing w:before="0"/>
        <w:rPr>
          <w:u w:val="single"/>
        </w:rPr>
      </w:pPr>
    </w:p>
    <w:p w14:paraId="5A31513D" w14:textId="77777777" w:rsidR="00A82D30" w:rsidRDefault="00A82D30" w:rsidP="00A82D30"/>
    <w:p w14:paraId="5F0CFE9F" w14:textId="77777777" w:rsidR="00A82D30" w:rsidRPr="00A82D30" w:rsidRDefault="00A82D30" w:rsidP="00A82D30"/>
    <w:p w14:paraId="1610A3B6" w14:textId="2DD385A1" w:rsidR="005770C3" w:rsidRDefault="005770C3" w:rsidP="001B15A4">
      <w:pPr>
        <w:pStyle w:val="Titre1"/>
      </w:pPr>
      <w:r w:rsidRPr="00833AD7">
        <w:rPr>
          <w:u w:val="single"/>
        </w:rPr>
        <w:lastRenderedPageBreak/>
        <w:t>Programme</w:t>
      </w:r>
      <w:r>
        <w:t> :</w:t>
      </w:r>
    </w:p>
    <w:p w14:paraId="34BF1639" w14:textId="77777777" w:rsidR="004E4EC8" w:rsidRDefault="004E4EC8" w:rsidP="00DF44E3">
      <w:pPr>
        <w:spacing w:after="0"/>
      </w:pPr>
    </w:p>
    <w:p w14:paraId="01D816A5" w14:textId="7B2EC160" w:rsidR="004E4EC8" w:rsidRPr="00F56677" w:rsidRDefault="005770C3" w:rsidP="00B66C70">
      <w:pPr>
        <w:spacing w:after="0"/>
        <w:rPr>
          <w:b/>
          <w:bCs/>
          <w:noProof/>
          <w:color w:val="2F5496" w:themeColor="accent1" w:themeShade="BF"/>
          <w:sz w:val="24"/>
          <w:szCs w:val="24"/>
        </w:rPr>
      </w:pPr>
      <w:r w:rsidRPr="00F56677">
        <w:rPr>
          <w:b/>
          <w:bCs/>
          <w:noProof/>
          <w:color w:val="2F5496" w:themeColor="accent1" w:themeShade="BF"/>
          <w:sz w:val="24"/>
          <w:szCs w:val="24"/>
        </w:rPr>
        <w:t>Organisation du chantier</w:t>
      </w:r>
    </w:p>
    <w:p w14:paraId="20E85378" w14:textId="2E2729C0" w:rsidR="00F56677" w:rsidRDefault="005770C3" w:rsidP="00AF07D6">
      <w:pPr>
        <w:rPr>
          <w:noProof/>
        </w:rPr>
      </w:pPr>
      <w:r>
        <w:rPr>
          <w:noProof/>
        </w:rPr>
        <w:t xml:space="preserve">*Évaluer le niveau de propreté et le type de prestation. </w:t>
      </w:r>
    </w:p>
    <w:p w14:paraId="60B5811D" w14:textId="77777777" w:rsidR="00F56677" w:rsidRDefault="005770C3" w:rsidP="00AF07D6">
      <w:pPr>
        <w:rPr>
          <w:noProof/>
        </w:rPr>
      </w:pPr>
      <w:r>
        <w:rPr>
          <w:noProof/>
        </w:rPr>
        <w:t xml:space="preserve">*Préparer techniquement le chantier. </w:t>
      </w:r>
    </w:p>
    <w:p w14:paraId="17653EAF" w14:textId="4BDC6257" w:rsidR="005770C3" w:rsidRDefault="005770C3" w:rsidP="003965E7">
      <w:pPr>
        <w:spacing w:after="0"/>
        <w:rPr>
          <w:noProof/>
        </w:rPr>
      </w:pPr>
      <w:r>
        <w:rPr>
          <w:noProof/>
        </w:rPr>
        <w:t xml:space="preserve">*Choisir les produits et matériels appropriés.    </w:t>
      </w:r>
    </w:p>
    <w:p w14:paraId="2E775B1B" w14:textId="77777777" w:rsidR="0075182A" w:rsidRDefault="0075182A" w:rsidP="00D55B4A">
      <w:pPr>
        <w:spacing w:after="0"/>
        <w:rPr>
          <w:noProof/>
        </w:rPr>
      </w:pPr>
    </w:p>
    <w:p w14:paraId="523804D0" w14:textId="77777777" w:rsidR="00D55B4A" w:rsidRPr="00D55B4A" w:rsidRDefault="005770C3" w:rsidP="00B66C70">
      <w:pPr>
        <w:spacing w:after="0"/>
        <w:rPr>
          <w:b/>
          <w:bCs/>
          <w:noProof/>
          <w:color w:val="2F5496" w:themeColor="accent1" w:themeShade="BF"/>
          <w:sz w:val="24"/>
          <w:szCs w:val="24"/>
        </w:rPr>
      </w:pPr>
      <w:r w:rsidRPr="00D55B4A">
        <w:rPr>
          <w:b/>
          <w:bCs/>
          <w:noProof/>
          <w:color w:val="2F5496" w:themeColor="accent1" w:themeShade="BF"/>
          <w:sz w:val="24"/>
          <w:szCs w:val="24"/>
        </w:rPr>
        <w:t xml:space="preserve">Réaliser les techniques professionnelles d’entretien manuel et mécanisé </w:t>
      </w:r>
    </w:p>
    <w:p w14:paraId="4617A0B5" w14:textId="77777777" w:rsidR="00D55B4A" w:rsidRDefault="005770C3" w:rsidP="00AF07D6">
      <w:pPr>
        <w:rPr>
          <w:noProof/>
        </w:rPr>
      </w:pPr>
      <w:r>
        <w:rPr>
          <w:noProof/>
        </w:rPr>
        <w:t>*Appliquer les techniques d’entretien courant</w:t>
      </w:r>
    </w:p>
    <w:p w14:paraId="62AB108C" w14:textId="77777777" w:rsidR="00D55B4A" w:rsidRDefault="005770C3" w:rsidP="00AF07D6">
      <w:pPr>
        <w:rPr>
          <w:noProof/>
        </w:rPr>
      </w:pPr>
      <w:r>
        <w:rPr>
          <w:noProof/>
        </w:rPr>
        <w:t>*Utiliser les produits et matériels (manipulation, étiquetage..)</w:t>
      </w:r>
    </w:p>
    <w:p w14:paraId="50748605" w14:textId="77777777" w:rsidR="00D55B4A" w:rsidRDefault="005770C3" w:rsidP="00AF07D6">
      <w:pPr>
        <w:rPr>
          <w:noProof/>
        </w:rPr>
      </w:pPr>
      <w:r>
        <w:rPr>
          <w:noProof/>
        </w:rPr>
        <w:t>*Spray méthode, décapage à sec, lustrage</w:t>
      </w:r>
    </w:p>
    <w:p w14:paraId="1F8B05A3" w14:textId="77777777" w:rsidR="00D55B4A" w:rsidRDefault="005770C3" w:rsidP="00AF07D6">
      <w:pPr>
        <w:rPr>
          <w:noProof/>
        </w:rPr>
      </w:pPr>
      <w:r>
        <w:rPr>
          <w:noProof/>
        </w:rPr>
        <w:t>*Lavage mécanisé à la mono brosse et à l’auto laveuse</w:t>
      </w:r>
    </w:p>
    <w:p w14:paraId="4F2B5ECA" w14:textId="77777777" w:rsidR="00D55B4A" w:rsidRDefault="005770C3" w:rsidP="00AF07D6">
      <w:pPr>
        <w:rPr>
          <w:noProof/>
        </w:rPr>
      </w:pPr>
      <w:r>
        <w:rPr>
          <w:noProof/>
        </w:rPr>
        <w:t>*Nettoyer et entretenir les matériels utilisés (aspirateurs, mono brosses)</w:t>
      </w:r>
    </w:p>
    <w:p w14:paraId="22227094" w14:textId="5569994F" w:rsidR="005770C3" w:rsidRDefault="005770C3" w:rsidP="003965E7">
      <w:pPr>
        <w:spacing w:after="0"/>
        <w:rPr>
          <w:noProof/>
        </w:rPr>
      </w:pPr>
      <w:r>
        <w:rPr>
          <w:noProof/>
        </w:rPr>
        <w:t xml:space="preserve">*Appliquer les règles de base concernant le tri et la circulation des déchets.  </w:t>
      </w:r>
    </w:p>
    <w:p w14:paraId="2FCC6D61" w14:textId="77777777" w:rsidR="00D55B4A" w:rsidRDefault="00D55B4A" w:rsidP="00D55B4A">
      <w:pPr>
        <w:spacing w:after="0"/>
        <w:rPr>
          <w:noProof/>
        </w:rPr>
      </w:pPr>
    </w:p>
    <w:p w14:paraId="21C55720" w14:textId="77777777" w:rsidR="00D55B4A" w:rsidRPr="00D55B4A" w:rsidRDefault="005770C3" w:rsidP="003965E7">
      <w:pPr>
        <w:spacing w:after="0"/>
        <w:rPr>
          <w:b/>
          <w:bCs/>
          <w:noProof/>
          <w:color w:val="2F5496" w:themeColor="accent1" w:themeShade="BF"/>
          <w:sz w:val="24"/>
          <w:szCs w:val="24"/>
        </w:rPr>
      </w:pPr>
      <w:r w:rsidRPr="00D55B4A">
        <w:rPr>
          <w:b/>
          <w:bCs/>
          <w:noProof/>
          <w:color w:val="2F5496" w:themeColor="accent1" w:themeShade="BF"/>
          <w:sz w:val="24"/>
          <w:szCs w:val="24"/>
        </w:rPr>
        <w:t xml:space="preserve">Contrôle des résultats (au regard des cahiers des charges) </w:t>
      </w:r>
    </w:p>
    <w:p w14:paraId="5B12B672" w14:textId="77777777" w:rsidR="00D55B4A" w:rsidRDefault="005770C3">
      <w:pPr>
        <w:rPr>
          <w:noProof/>
        </w:rPr>
      </w:pPr>
      <w:r>
        <w:rPr>
          <w:noProof/>
        </w:rPr>
        <w:t>*Appliquer la démarche qualité</w:t>
      </w:r>
    </w:p>
    <w:p w14:paraId="51E66774" w14:textId="77777777" w:rsidR="00D55B4A" w:rsidRDefault="005770C3">
      <w:pPr>
        <w:rPr>
          <w:noProof/>
        </w:rPr>
      </w:pPr>
      <w:r>
        <w:rPr>
          <w:noProof/>
        </w:rPr>
        <w:t>*Réaliser les autocontrôles</w:t>
      </w:r>
    </w:p>
    <w:p w14:paraId="1E45AFAA" w14:textId="00DDA3ED" w:rsidR="005770C3" w:rsidRDefault="005770C3">
      <w:r>
        <w:rPr>
          <w:noProof/>
        </w:rPr>
        <w:t>*Enregistrer les informations.</w:t>
      </w:r>
    </w:p>
    <w:p w14:paraId="7270D4B0" w14:textId="77777777" w:rsidR="005770C3" w:rsidRDefault="005770C3" w:rsidP="001B15A4">
      <w:pPr>
        <w:pStyle w:val="Titre1"/>
      </w:pPr>
      <w:r w:rsidRPr="00D55B4A">
        <w:rPr>
          <w:u w:val="single"/>
        </w:rPr>
        <w:t>Intervenants </w:t>
      </w:r>
      <w:r>
        <w:t>:</w:t>
      </w:r>
    </w:p>
    <w:p w14:paraId="3D00507A" w14:textId="77777777" w:rsidR="00D74E1B" w:rsidRPr="00D74E1B" w:rsidRDefault="00D74E1B" w:rsidP="00B66C70">
      <w:pPr>
        <w:spacing w:after="0"/>
      </w:pPr>
    </w:p>
    <w:p w14:paraId="18C8167B" w14:textId="77777777" w:rsidR="00D74E1B" w:rsidRDefault="00D74E1B" w:rsidP="00D74E1B">
      <w:pPr>
        <w:jc w:val="both"/>
      </w:pPr>
      <w:r>
        <w:rPr>
          <w:noProof/>
        </w:rPr>
        <w:t>Equipe de formateurs compétents et qualifiés en hygiène et propreté disposant d’un parcours pédagogique et technique. Les coordonnées des interlocuteurs et le CV du formateur sont fournis en début de parcours.</w:t>
      </w:r>
    </w:p>
    <w:p w14:paraId="2022B436" w14:textId="77777777" w:rsidR="005770C3" w:rsidRDefault="005770C3" w:rsidP="001B15A4">
      <w:pPr>
        <w:pStyle w:val="Titre1"/>
      </w:pPr>
      <w:r w:rsidRPr="00D74E1B">
        <w:rPr>
          <w:u w:val="single"/>
        </w:rPr>
        <w:t>Indicateurs de résultats, validation et passerelles</w:t>
      </w:r>
      <w:r>
        <w:t> :</w:t>
      </w:r>
    </w:p>
    <w:p w14:paraId="11458BB2" w14:textId="77E47772" w:rsidR="00FC65B4" w:rsidRPr="002C3958" w:rsidRDefault="00FC65B4" w:rsidP="00FC65B4">
      <w:pPr>
        <w:pStyle w:val="Titre1"/>
        <w:rPr>
          <w:rFonts w:asciiTheme="minorHAnsi" w:hAnsiTheme="minorHAnsi" w:cstheme="minorHAnsi"/>
          <w:color w:val="auto"/>
          <w:sz w:val="22"/>
          <w:szCs w:val="22"/>
        </w:rPr>
      </w:pPr>
      <w:r>
        <w:rPr>
          <w:rFonts w:asciiTheme="minorHAnsi" w:hAnsiTheme="minorHAnsi" w:cstheme="minorHAnsi"/>
          <w:color w:val="auto"/>
          <w:sz w:val="22"/>
          <w:szCs w:val="22"/>
        </w:rPr>
        <w:t>Acquisition de la certification par capitalisation de l’ensemble des blocs de compétences</w:t>
      </w:r>
      <w:r w:rsidR="00763122">
        <w:rPr>
          <w:rFonts w:asciiTheme="minorHAnsi" w:hAnsiTheme="minorHAnsi" w:cstheme="minorHAnsi"/>
          <w:color w:val="auto"/>
          <w:sz w:val="22"/>
          <w:szCs w:val="22"/>
        </w:rPr>
        <w:t xml:space="preserve"> (uniquement pour les entreprises de la branché propreté)</w:t>
      </w:r>
    </w:p>
    <w:p w14:paraId="75A3F190" w14:textId="77777777" w:rsidR="00FC65B4" w:rsidRDefault="00FC65B4" w:rsidP="00B66C70">
      <w:pPr>
        <w:spacing w:after="0"/>
        <w:rPr>
          <w:noProof/>
        </w:rPr>
      </w:pPr>
    </w:p>
    <w:p w14:paraId="3108592E" w14:textId="3BD1C193" w:rsidR="005770C3" w:rsidRPr="00807333" w:rsidRDefault="005770C3">
      <w:pPr>
        <w:rPr>
          <w:noProof/>
        </w:rPr>
      </w:pPr>
      <w:r w:rsidRPr="00807333">
        <w:rPr>
          <w:noProof/>
        </w:rPr>
        <w:t xml:space="preserve">Possibilité d'enchaîner sur </w:t>
      </w:r>
      <w:r w:rsidR="007B48C8" w:rsidRPr="00807333">
        <w:rPr>
          <w:noProof/>
        </w:rPr>
        <w:t xml:space="preserve">certification </w:t>
      </w:r>
      <w:r w:rsidRPr="00807333">
        <w:rPr>
          <w:noProof/>
        </w:rPr>
        <w:t>AERP ou Laveur de vitre</w:t>
      </w:r>
      <w:r w:rsidR="00FC65B4" w:rsidRPr="00807333">
        <w:rPr>
          <w:noProof/>
        </w:rPr>
        <w:t>s</w:t>
      </w:r>
      <w:r w:rsidR="00647FED" w:rsidRPr="00807333">
        <w:rPr>
          <w:noProof/>
        </w:rPr>
        <w:t xml:space="preserve"> obtention de</w:t>
      </w:r>
      <w:r w:rsidR="00FC65B4" w:rsidRPr="00807333">
        <w:rPr>
          <w:noProof/>
        </w:rPr>
        <w:t xml:space="preserve"> la</w:t>
      </w:r>
      <w:r w:rsidR="00647FED" w:rsidRPr="00807333">
        <w:rPr>
          <w:noProof/>
        </w:rPr>
        <w:t xml:space="preserve"> </w:t>
      </w:r>
      <w:r w:rsidR="00763122" w:rsidRPr="00807333">
        <w:rPr>
          <w:noProof/>
        </w:rPr>
        <w:t>validation</w:t>
      </w:r>
      <w:r w:rsidR="00647FED" w:rsidRPr="00807333">
        <w:rPr>
          <w:noProof/>
        </w:rPr>
        <w:t xml:space="preserve"> professionnelle</w:t>
      </w:r>
      <w:r w:rsidR="00763122" w:rsidRPr="00807333">
        <w:rPr>
          <w:noProof/>
        </w:rPr>
        <w:t xml:space="preserve"> complète</w:t>
      </w:r>
      <w:r w:rsidR="00647FED" w:rsidRPr="00807333">
        <w:rPr>
          <w:noProof/>
        </w:rPr>
        <w:t xml:space="preserve"> ou bloc</w:t>
      </w:r>
      <w:r w:rsidR="00FC65B4" w:rsidRPr="00807333">
        <w:rPr>
          <w:noProof/>
        </w:rPr>
        <w:t>s</w:t>
      </w:r>
      <w:r w:rsidR="00647FED" w:rsidRPr="00807333">
        <w:rPr>
          <w:noProof/>
        </w:rPr>
        <w:t xml:space="preserve"> de compétence</w:t>
      </w:r>
      <w:r w:rsidR="00FC65B4" w:rsidRPr="00807333">
        <w:rPr>
          <w:noProof/>
        </w:rPr>
        <w:t>s</w:t>
      </w:r>
      <w:r w:rsidR="00647FED" w:rsidRPr="00807333">
        <w:rPr>
          <w:noProof/>
        </w:rPr>
        <w:t> :</w:t>
      </w:r>
    </w:p>
    <w:p w14:paraId="7771D8BA" w14:textId="2EA8EDB0" w:rsidR="00B9265E" w:rsidRPr="00807333" w:rsidRDefault="001B717E">
      <w:pPr>
        <w:rPr>
          <w:b/>
          <w:bCs/>
          <w:noProof/>
        </w:rPr>
      </w:pPr>
      <w:r w:rsidRPr="00807333">
        <w:rPr>
          <w:b/>
          <w:bCs/>
          <w:noProof/>
        </w:rPr>
        <w:t xml:space="preserve">BC01 </w:t>
      </w:r>
      <w:r w:rsidR="00CE7C61" w:rsidRPr="00807333">
        <w:rPr>
          <w:b/>
          <w:bCs/>
          <w:noProof/>
        </w:rPr>
        <w:t>–</w:t>
      </w:r>
      <w:r w:rsidRPr="00807333">
        <w:rPr>
          <w:b/>
          <w:bCs/>
          <w:noProof/>
        </w:rPr>
        <w:t xml:space="preserve"> </w:t>
      </w:r>
      <w:r w:rsidR="00CE7C61" w:rsidRPr="00807333">
        <w:rPr>
          <w:b/>
          <w:bCs/>
          <w:noProof/>
        </w:rPr>
        <w:t xml:space="preserve">Mise en œuvre de la relation avec </w:t>
      </w:r>
      <w:r w:rsidR="00C97342" w:rsidRPr="00807333">
        <w:rPr>
          <w:b/>
          <w:bCs/>
          <w:noProof/>
        </w:rPr>
        <w:t>les usagers pour garantir</w:t>
      </w:r>
      <w:r w:rsidR="00217E66" w:rsidRPr="00807333">
        <w:rPr>
          <w:b/>
          <w:bCs/>
          <w:noProof/>
        </w:rPr>
        <w:t xml:space="preserve"> le bon déroulement</w:t>
      </w:r>
      <w:r w:rsidR="00CF020E" w:rsidRPr="00807333">
        <w:rPr>
          <w:b/>
          <w:bCs/>
          <w:noProof/>
        </w:rPr>
        <w:t xml:space="preserve"> du chantier de propreté.</w:t>
      </w:r>
    </w:p>
    <w:p w14:paraId="75DAA0B7" w14:textId="1106A34B" w:rsidR="00CF020E" w:rsidRPr="00807333" w:rsidRDefault="00CF020E">
      <w:pPr>
        <w:rPr>
          <w:b/>
          <w:bCs/>
          <w:noProof/>
        </w:rPr>
      </w:pPr>
      <w:r w:rsidRPr="00807333">
        <w:rPr>
          <w:b/>
          <w:bCs/>
          <w:noProof/>
        </w:rPr>
        <w:lastRenderedPageBreak/>
        <w:t xml:space="preserve">BC02 </w:t>
      </w:r>
      <w:r w:rsidR="00B43DD0" w:rsidRPr="00807333">
        <w:rPr>
          <w:b/>
          <w:bCs/>
          <w:noProof/>
        </w:rPr>
        <w:t>–</w:t>
      </w:r>
      <w:r w:rsidRPr="00807333">
        <w:rPr>
          <w:b/>
          <w:bCs/>
          <w:noProof/>
        </w:rPr>
        <w:t xml:space="preserve"> Pré</w:t>
      </w:r>
      <w:r w:rsidR="0055716D" w:rsidRPr="00807333">
        <w:rPr>
          <w:b/>
          <w:bCs/>
          <w:noProof/>
        </w:rPr>
        <w:t>paration</w:t>
      </w:r>
      <w:r w:rsidR="00B43DD0" w:rsidRPr="00807333">
        <w:rPr>
          <w:b/>
          <w:bCs/>
          <w:noProof/>
        </w:rPr>
        <w:t xml:space="preserve"> technique du chantier de propreté</w:t>
      </w:r>
    </w:p>
    <w:p w14:paraId="6216153B" w14:textId="5A46132C" w:rsidR="00B43DD0" w:rsidRDefault="00B43DD0" w:rsidP="00B66C70">
      <w:pPr>
        <w:spacing w:after="0"/>
        <w:rPr>
          <w:b/>
          <w:bCs/>
          <w:noProof/>
        </w:rPr>
      </w:pPr>
      <w:r w:rsidRPr="00807333">
        <w:rPr>
          <w:b/>
          <w:bCs/>
          <w:noProof/>
        </w:rPr>
        <w:t>BC03 – Réalisation des techniques professionnelles en propreté</w:t>
      </w:r>
    </w:p>
    <w:p w14:paraId="1D3F71A3" w14:textId="77777777" w:rsidR="00B43DD0" w:rsidRPr="00CF020E" w:rsidRDefault="00B43DD0" w:rsidP="00B43DD0">
      <w:pPr>
        <w:spacing w:after="0"/>
        <w:rPr>
          <w:b/>
          <w:bCs/>
          <w:noProof/>
        </w:rPr>
      </w:pPr>
    </w:p>
    <w:p w14:paraId="6F465F95" w14:textId="4114BC7A" w:rsidR="005770C3" w:rsidRDefault="005770C3">
      <w:r w:rsidRPr="009737E7">
        <w:rPr>
          <w:b/>
          <w:bCs/>
          <w:u w:val="single"/>
        </w:rPr>
        <w:t>Durée de vie</w:t>
      </w:r>
      <w:r w:rsidRPr="009737E7">
        <w:rPr>
          <w:b/>
          <w:bCs/>
        </w:rPr>
        <w:t> :</w:t>
      </w:r>
      <w:r>
        <w:t xml:space="preserve"> </w:t>
      </w:r>
      <w:r>
        <w:rPr>
          <w:noProof/>
        </w:rPr>
        <w:t xml:space="preserve"> </w:t>
      </w:r>
      <w:r w:rsidR="00807333">
        <w:rPr>
          <w:noProof/>
        </w:rPr>
        <w:t>V</w:t>
      </w:r>
      <w:r w:rsidR="009737E7">
        <w:rPr>
          <w:noProof/>
        </w:rPr>
        <w:t>alable à vie</w:t>
      </w:r>
    </w:p>
    <w:p w14:paraId="391CF862" w14:textId="719390C2" w:rsidR="00424BAC" w:rsidRPr="00062C7C" w:rsidRDefault="00424BAC" w:rsidP="00424BAC">
      <w:r w:rsidRPr="004B3112">
        <w:rPr>
          <w:b/>
          <w:bCs/>
          <w:u w:val="single"/>
        </w:rPr>
        <w:t>Nombre d’apprenants formés en 2023</w:t>
      </w:r>
      <w:r w:rsidRPr="004B3112">
        <w:rPr>
          <w:b/>
          <w:bCs/>
        </w:rPr>
        <w:t> :</w:t>
      </w:r>
      <w:r>
        <w:rPr>
          <w:b/>
          <w:bCs/>
        </w:rPr>
        <w:t xml:space="preserve"> </w:t>
      </w:r>
      <w:r w:rsidR="000B3F5D">
        <w:rPr>
          <w:b/>
          <w:bCs/>
        </w:rPr>
        <w:t>10</w:t>
      </w:r>
    </w:p>
    <w:p w14:paraId="277193A8" w14:textId="3A3DC6F3" w:rsidR="00424BAC" w:rsidRDefault="00424BAC" w:rsidP="00424BAC">
      <w:pPr>
        <w:pStyle w:val="Titre1"/>
        <w:rPr>
          <w:rFonts w:asciiTheme="minorHAnsi" w:hAnsiTheme="minorHAnsi" w:cstheme="minorHAnsi"/>
          <w:color w:val="auto"/>
          <w:sz w:val="22"/>
          <w:szCs w:val="22"/>
        </w:rPr>
      </w:pPr>
      <w:r w:rsidRPr="00424A87">
        <w:rPr>
          <w:rFonts w:asciiTheme="minorHAnsi" w:hAnsiTheme="minorHAnsi" w:cstheme="minorHAnsi"/>
          <w:b/>
          <w:bCs/>
          <w:color w:val="auto"/>
          <w:sz w:val="22"/>
          <w:szCs w:val="22"/>
          <w:u w:val="single"/>
        </w:rPr>
        <w:t>Taux de réussite 2023</w:t>
      </w:r>
      <w:r w:rsidRPr="00424A87">
        <w:rPr>
          <w:rFonts w:asciiTheme="minorHAnsi" w:hAnsiTheme="minorHAnsi" w:cstheme="minorHAnsi"/>
          <w:b/>
          <w:bCs/>
          <w:color w:val="auto"/>
          <w:sz w:val="22"/>
          <w:szCs w:val="22"/>
        </w:rPr>
        <w:t xml:space="preserve"> :</w:t>
      </w:r>
      <w:r w:rsidRPr="002C3958">
        <w:rPr>
          <w:rFonts w:asciiTheme="minorHAnsi" w:hAnsiTheme="minorHAnsi" w:cstheme="minorHAnsi"/>
          <w:color w:val="auto"/>
          <w:sz w:val="22"/>
          <w:szCs w:val="22"/>
        </w:rPr>
        <w:t xml:space="preserve"> </w:t>
      </w:r>
      <w:r w:rsidR="00221ADB">
        <w:rPr>
          <w:rFonts w:asciiTheme="minorHAnsi" w:hAnsiTheme="minorHAnsi" w:cstheme="minorHAnsi"/>
          <w:color w:val="auto"/>
          <w:sz w:val="22"/>
          <w:szCs w:val="22"/>
        </w:rPr>
        <w:t>66.66 %</w:t>
      </w:r>
    </w:p>
    <w:p w14:paraId="4B3A5585" w14:textId="77777777" w:rsidR="00424BAC" w:rsidRDefault="00424BAC" w:rsidP="00424BAC">
      <w:pPr>
        <w:spacing w:after="0"/>
      </w:pPr>
    </w:p>
    <w:p w14:paraId="17EF9FB8" w14:textId="66E7CEF8" w:rsidR="00424BAC" w:rsidRDefault="00424BAC" w:rsidP="00424BAC">
      <w:r w:rsidRPr="00D8297C">
        <w:rPr>
          <w:b/>
          <w:bCs/>
          <w:u w:val="single"/>
        </w:rPr>
        <w:t>Taux de satisfaction 2023</w:t>
      </w:r>
      <w:r w:rsidRPr="000C5E1D">
        <w:rPr>
          <w:b/>
          <w:bCs/>
        </w:rPr>
        <w:t xml:space="preserve"> : </w:t>
      </w:r>
      <w:r w:rsidR="00650C66" w:rsidRPr="00650C66">
        <w:t>8.4/10</w:t>
      </w:r>
      <w:r>
        <w:t xml:space="preserve"> (Moyenne des évaluations à chaud</w:t>
      </w:r>
      <w:r w:rsidR="00221ADB">
        <w:t xml:space="preserve"> et </w:t>
      </w:r>
      <w:r w:rsidR="00650C66">
        <w:t>à froid</w:t>
      </w:r>
      <w:r>
        <w:t>)</w:t>
      </w:r>
    </w:p>
    <w:p w14:paraId="4712C70E" w14:textId="64A2FF7B" w:rsidR="00424BAC" w:rsidRDefault="00424BAC" w:rsidP="00424BAC">
      <w:pPr>
        <w:pStyle w:val="Titre1"/>
        <w:rPr>
          <w:rFonts w:asciiTheme="minorHAnsi" w:hAnsiTheme="minorHAnsi" w:cstheme="minorHAnsi"/>
          <w:color w:val="auto"/>
          <w:sz w:val="22"/>
          <w:szCs w:val="22"/>
        </w:rPr>
      </w:pPr>
      <w:r w:rsidRPr="00807333">
        <w:rPr>
          <w:rFonts w:asciiTheme="minorHAnsi" w:hAnsiTheme="minorHAnsi" w:cstheme="minorHAnsi"/>
          <w:b/>
          <w:bCs/>
          <w:color w:val="auto"/>
          <w:sz w:val="22"/>
          <w:szCs w:val="22"/>
          <w:u w:val="single"/>
        </w:rPr>
        <w:t>Passerelle</w:t>
      </w:r>
      <w:r w:rsidRPr="00807333">
        <w:rPr>
          <w:rFonts w:asciiTheme="minorHAnsi" w:hAnsiTheme="minorHAnsi" w:cstheme="minorHAnsi"/>
          <w:b/>
          <w:bCs/>
          <w:color w:val="auto"/>
          <w:sz w:val="22"/>
          <w:szCs w:val="22"/>
        </w:rPr>
        <w:t xml:space="preserve"> :</w:t>
      </w:r>
      <w:r w:rsidRPr="00807333">
        <w:rPr>
          <w:rFonts w:asciiTheme="minorHAnsi" w:hAnsiTheme="minorHAnsi" w:cstheme="minorHAnsi"/>
          <w:color w:val="auto"/>
          <w:sz w:val="22"/>
          <w:szCs w:val="22"/>
        </w:rPr>
        <w:t xml:space="preserve"> </w:t>
      </w:r>
      <w:r w:rsidR="00807333" w:rsidRPr="00807333">
        <w:rPr>
          <w:rFonts w:asciiTheme="minorHAnsi" w:hAnsiTheme="minorHAnsi" w:cstheme="minorHAnsi"/>
          <w:color w:val="auto"/>
          <w:sz w:val="22"/>
          <w:szCs w:val="22"/>
        </w:rPr>
        <w:t>N</w:t>
      </w:r>
      <w:r w:rsidR="00763122" w:rsidRPr="00807333">
        <w:rPr>
          <w:rFonts w:asciiTheme="minorHAnsi" w:hAnsiTheme="minorHAnsi" w:cstheme="minorHAnsi"/>
          <w:color w:val="auto"/>
          <w:sz w:val="22"/>
          <w:szCs w:val="22"/>
        </w:rPr>
        <w:t>éant</w:t>
      </w:r>
    </w:p>
    <w:p w14:paraId="4F09EA56" w14:textId="77777777" w:rsidR="00424BAC" w:rsidRPr="00424BAC" w:rsidRDefault="00424BAC" w:rsidP="0014431C">
      <w:pPr>
        <w:spacing w:after="0"/>
      </w:pPr>
    </w:p>
    <w:p w14:paraId="5F6A6F3B" w14:textId="35B3221F" w:rsidR="0023271F" w:rsidRPr="00807333" w:rsidRDefault="00424BAC" w:rsidP="00763122">
      <w:pPr>
        <w:jc w:val="both"/>
      </w:pPr>
      <w:r w:rsidRPr="00F624A4">
        <w:rPr>
          <w:b/>
          <w:bCs/>
          <w:u w:val="single"/>
        </w:rPr>
        <w:t>Equivalence</w:t>
      </w:r>
      <w:r w:rsidR="00763122">
        <w:rPr>
          <w:b/>
          <w:bCs/>
        </w:rPr>
        <w:t xml:space="preserve"> : </w:t>
      </w:r>
      <w:r w:rsidR="00807333" w:rsidRPr="00807333">
        <w:t>N</w:t>
      </w:r>
      <w:r w:rsidR="00763122" w:rsidRPr="00807333">
        <w:t>éant</w:t>
      </w:r>
    </w:p>
    <w:p w14:paraId="02875ABE" w14:textId="77777777" w:rsidR="0033743B" w:rsidRDefault="0033743B" w:rsidP="0033743B">
      <w:pPr>
        <w:pStyle w:val="Titre1"/>
      </w:pPr>
      <w:r>
        <w:rPr>
          <w:u w:val="single"/>
        </w:rPr>
        <w:t>Débouchés</w:t>
      </w:r>
      <w:r>
        <w:t xml:space="preserve"> : </w:t>
      </w:r>
    </w:p>
    <w:p w14:paraId="7A22518E" w14:textId="77777777" w:rsidR="00370359" w:rsidRPr="00370359" w:rsidRDefault="00370359" w:rsidP="00370359">
      <w:pPr>
        <w:spacing w:after="0"/>
      </w:pPr>
    </w:p>
    <w:p w14:paraId="0B39C4DC" w14:textId="77777777" w:rsidR="00370359" w:rsidRDefault="00370359" w:rsidP="00370359">
      <w:pPr>
        <w:spacing w:after="0"/>
        <w:rPr>
          <w:b/>
          <w:bCs/>
        </w:rPr>
      </w:pPr>
      <w:r w:rsidRPr="00F14FC5">
        <w:rPr>
          <w:b/>
          <w:bCs/>
          <w:u w:val="single"/>
        </w:rPr>
        <w:t>Secteurs d’activités</w:t>
      </w:r>
      <w:r w:rsidRPr="00F14FC5">
        <w:rPr>
          <w:b/>
          <w:bCs/>
        </w:rPr>
        <w:t> :</w:t>
      </w:r>
    </w:p>
    <w:p w14:paraId="5A5DE2AE" w14:textId="77777777" w:rsidR="009145A7" w:rsidRDefault="009145A7" w:rsidP="00370359">
      <w:pPr>
        <w:spacing w:after="0"/>
        <w:rPr>
          <w:b/>
          <w:bCs/>
        </w:rPr>
      </w:pPr>
    </w:p>
    <w:p w14:paraId="79090CB1" w14:textId="45CBC827" w:rsidR="00AD53CF" w:rsidRDefault="00AD53CF" w:rsidP="00370359">
      <w:pPr>
        <w:spacing w:after="0"/>
      </w:pPr>
      <w:r w:rsidRPr="00AD53CF">
        <w:t>Entreprise</w:t>
      </w:r>
      <w:r w:rsidR="005E6EC4">
        <w:t>s</w:t>
      </w:r>
      <w:r w:rsidRPr="00AD53CF">
        <w:t xml:space="preserve"> </w:t>
      </w:r>
      <w:r>
        <w:t>de propreté</w:t>
      </w:r>
      <w:r w:rsidR="005E6EC4">
        <w:t>,</w:t>
      </w:r>
    </w:p>
    <w:p w14:paraId="5DB110E4" w14:textId="77777777" w:rsidR="000F2855" w:rsidRDefault="000F2855" w:rsidP="00370359">
      <w:pPr>
        <w:spacing w:after="0"/>
      </w:pPr>
    </w:p>
    <w:p w14:paraId="2D7EC0D3" w14:textId="158805A8" w:rsidR="005E6EC4" w:rsidRDefault="005E6EC4" w:rsidP="00370359">
      <w:pPr>
        <w:spacing w:after="0"/>
      </w:pPr>
      <w:r>
        <w:t>Entreprises ou établissements publics</w:t>
      </w:r>
      <w:r w:rsidR="00242EBD">
        <w:t xml:space="preserve"> et parapublics qui ont internalisé l’activité de nettoyage(Hôpitaux</w:t>
      </w:r>
      <w:r w:rsidR="00CF00E6">
        <w:t xml:space="preserve"> par exemple)</w:t>
      </w:r>
      <w:r w:rsidR="000F2855">
        <w:t>,</w:t>
      </w:r>
    </w:p>
    <w:p w14:paraId="2E0D3CC7" w14:textId="77777777" w:rsidR="000F2855" w:rsidRDefault="000F2855" w:rsidP="00370359">
      <w:pPr>
        <w:spacing w:after="0"/>
      </w:pPr>
    </w:p>
    <w:p w14:paraId="6823A16D" w14:textId="1E4DAAC4" w:rsidR="00CF00E6" w:rsidRDefault="00CF00E6" w:rsidP="00370359">
      <w:pPr>
        <w:spacing w:after="0"/>
      </w:pPr>
      <w:r>
        <w:t>Collectivités territoriales</w:t>
      </w:r>
      <w:r w:rsidR="000F2855">
        <w:t>,</w:t>
      </w:r>
    </w:p>
    <w:p w14:paraId="7F940FFD" w14:textId="77777777" w:rsidR="000F2855" w:rsidRDefault="000F2855" w:rsidP="00370359">
      <w:pPr>
        <w:spacing w:after="0"/>
      </w:pPr>
    </w:p>
    <w:p w14:paraId="5D0084F0" w14:textId="249CE58A" w:rsidR="00CF00E6" w:rsidRDefault="00CF00E6" w:rsidP="00370359">
      <w:pPr>
        <w:spacing w:after="0"/>
      </w:pPr>
      <w:r>
        <w:t>Bailleurs sociaux</w:t>
      </w:r>
      <w:r w:rsidR="000F2855">
        <w:t>,</w:t>
      </w:r>
    </w:p>
    <w:p w14:paraId="7E8F9BF0" w14:textId="77777777" w:rsidR="000F2CCF" w:rsidRDefault="000F2CCF" w:rsidP="00370359">
      <w:pPr>
        <w:spacing w:after="0"/>
      </w:pPr>
    </w:p>
    <w:p w14:paraId="7FE182F8" w14:textId="77777777" w:rsidR="000F2CCF" w:rsidRDefault="000F2CCF" w:rsidP="000F2CCF">
      <w:pPr>
        <w:rPr>
          <w:b/>
          <w:bCs/>
        </w:rPr>
      </w:pPr>
      <w:r w:rsidRPr="000F7CD7">
        <w:rPr>
          <w:b/>
          <w:bCs/>
          <w:u w:val="single"/>
        </w:rPr>
        <w:t>Type d’emplois accessibles</w:t>
      </w:r>
      <w:r w:rsidRPr="000F7CD7">
        <w:rPr>
          <w:b/>
          <w:bCs/>
        </w:rPr>
        <w:t> :</w:t>
      </w:r>
    </w:p>
    <w:p w14:paraId="47ED9107" w14:textId="6CBD6674" w:rsidR="000F2CCF" w:rsidRPr="00AD53CF" w:rsidRDefault="002C1C2F" w:rsidP="00370359">
      <w:pPr>
        <w:spacing w:after="0"/>
      </w:pPr>
      <w:r>
        <w:t>Agent machiniste, Agent d’entretien, Agent de propreté, Agent de service en propreté.</w:t>
      </w:r>
    </w:p>
    <w:p w14:paraId="336923DA" w14:textId="77777777" w:rsidR="0033743B" w:rsidRPr="007C5977" w:rsidRDefault="0033743B" w:rsidP="0014431C">
      <w:pPr>
        <w:spacing w:after="0"/>
        <w:jc w:val="both"/>
      </w:pPr>
    </w:p>
    <w:p w14:paraId="5DB1DB85" w14:textId="3D643C6B" w:rsidR="005770C3" w:rsidRDefault="005770C3" w:rsidP="001B15A4">
      <w:pPr>
        <w:pStyle w:val="Titre1"/>
      </w:pPr>
      <w:r w:rsidRPr="006F438B">
        <w:rPr>
          <w:u w:val="single"/>
        </w:rPr>
        <w:t>Accessibilité</w:t>
      </w:r>
      <w:r w:rsidR="006F438B" w:rsidRPr="006F438B">
        <w:rPr>
          <w:u w:val="single"/>
        </w:rPr>
        <w:t xml:space="preserve"> et démarche H+</w:t>
      </w:r>
      <w:r>
        <w:t> :</w:t>
      </w:r>
    </w:p>
    <w:p w14:paraId="23D97DD9" w14:textId="77777777" w:rsidR="00F414A6" w:rsidRPr="00F414A6" w:rsidRDefault="00F414A6" w:rsidP="00396ED4">
      <w:pPr>
        <w:spacing w:after="0"/>
      </w:pPr>
    </w:p>
    <w:p w14:paraId="0BB03079" w14:textId="77777777" w:rsidR="00F414A6" w:rsidRPr="00F414A6" w:rsidRDefault="00F414A6" w:rsidP="00F414A6">
      <w:pPr>
        <w:widowControl w:val="0"/>
        <w:autoSpaceDE w:val="0"/>
        <w:autoSpaceDN w:val="0"/>
        <w:spacing w:before="56" w:after="0" w:line="240" w:lineRule="auto"/>
        <w:jc w:val="both"/>
        <w:rPr>
          <w:rFonts w:ascii="Calibri" w:eastAsia="Calibri" w:hAnsi="Calibri" w:cs="Calibri"/>
        </w:rPr>
      </w:pPr>
      <w:r w:rsidRPr="00F414A6">
        <w:rPr>
          <w:rFonts w:ascii="Calibri" w:eastAsia="Calibri" w:hAnsi="Calibri" w:cs="Calibri"/>
        </w:rPr>
        <w:t>Locaux</w:t>
      </w:r>
      <w:r w:rsidRPr="00F414A6">
        <w:rPr>
          <w:rFonts w:ascii="Calibri" w:eastAsia="Calibri" w:hAnsi="Calibri" w:cs="Calibri"/>
          <w:spacing w:val="-1"/>
        </w:rPr>
        <w:t xml:space="preserve"> </w:t>
      </w:r>
      <w:r w:rsidRPr="00F414A6">
        <w:rPr>
          <w:rFonts w:ascii="Calibri" w:eastAsia="Calibri" w:hAnsi="Calibri" w:cs="Calibri"/>
        </w:rPr>
        <w:t>accessibles</w:t>
      </w:r>
      <w:r w:rsidRPr="00F414A6">
        <w:rPr>
          <w:rFonts w:ascii="Calibri" w:eastAsia="Calibri" w:hAnsi="Calibri" w:cs="Calibri"/>
          <w:spacing w:val="-3"/>
        </w:rPr>
        <w:t xml:space="preserve"> </w:t>
      </w:r>
      <w:r w:rsidRPr="00F414A6">
        <w:rPr>
          <w:rFonts w:ascii="Calibri" w:eastAsia="Calibri" w:hAnsi="Calibri" w:cs="Calibri"/>
        </w:rPr>
        <w:t>aux</w:t>
      </w:r>
      <w:r w:rsidRPr="00F414A6">
        <w:rPr>
          <w:rFonts w:ascii="Calibri" w:eastAsia="Calibri" w:hAnsi="Calibri" w:cs="Calibri"/>
          <w:spacing w:val="-2"/>
        </w:rPr>
        <w:t xml:space="preserve"> </w:t>
      </w:r>
      <w:r w:rsidRPr="00F414A6">
        <w:rPr>
          <w:rFonts w:ascii="Calibri" w:eastAsia="Calibri" w:hAnsi="Calibri" w:cs="Calibri"/>
        </w:rPr>
        <w:t>personnes handicapées.</w:t>
      </w:r>
    </w:p>
    <w:p w14:paraId="01404E94" w14:textId="77777777" w:rsidR="00F414A6" w:rsidRPr="00F414A6" w:rsidRDefault="00F414A6" w:rsidP="00F414A6">
      <w:pPr>
        <w:widowControl w:val="0"/>
        <w:autoSpaceDE w:val="0"/>
        <w:autoSpaceDN w:val="0"/>
        <w:spacing w:before="1" w:after="0" w:line="240" w:lineRule="auto"/>
        <w:ind w:right="145"/>
        <w:jc w:val="both"/>
        <w:rPr>
          <w:rFonts w:ascii="Calibri" w:eastAsia="Calibri" w:hAnsi="Calibri" w:cs="Calibri"/>
        </w:rPr>
      </w:pPr>
      <w:r w:rsidRPr="00F414A6">
        <w:rPr>
          <w:rFonts w:ascii="Calibri" w:eastAsia="Calibri" w:hAnsi="Calibri" w:cs="Calibri"/>
        </w:rPr>
        <w:t>Adaptation des parcours possible après analyse de la compensation par un référent H+ si l’apprenant</w:t>
      </w:r>
      <w:r w:rsidRPr="00F414A6">
        <w:rPr>
          <w:rFonts w:ascii="Calibri" w:eastAsia="Calibri" w:hAnsi="Calibri" w:cs="Calibri"/>
          <w:spacing w:val="-47"/>
        </w:rPr>
        <w:t xml:space="preserve"> </w:t>
      </w:r>
      <w:r w:rsidRPr="00F414A6">
        <w:rPr>
          <w:rFonts w:ascii="Calibri" w:eastAsia="Calibri" w:hAnsi="Calibri" w:cs="Calibri"/>
        </w:rPr>
        <w:t>en fait la demande. Mobilisation des moyens et outils de compensation en amont du parcours</w:t>
      </w:r>
      <w:r w:rsidRPr="00F414A6">
        <w:rPr>
          <w:rFonts w:ascii="Calibri" w:eastAsia="Calibri" w:hAnsi="Calibri" w:cs="Calibri"/>
          <w:spacing w:val="1"/>
        </w:rPr>
        <w:t xml:space="preserve"> </w:t>
      </w:r>
      <w:r w:rsidRPr="00F414A6">
        <w:rPr>
          <w:rFonts w:ascii="Calibri" w:eastAsia="Calibri" w:hAnsi="Calibri" w:cs="Calibri"/>
        </w:rPr>
        <w:t>(handicaps</w:t>
      </w:r>
      <w:r w:rsidRPr="00F414A6">
        <w:rPr>
          <w:rFonts w:ascii="Calibri" w:eastAsia="Calibri" w:hAnsi="Calibri" w:cs="Calibri"/>
          <w:spacing w:val="-1"/>
        </w:rPr>
        <w:t xml:space="preserve"> </w:t>
      </w:r>
      <w:r w:rsidRPr="00F414A6">
        <w:rPr>
          <w:rFonts w:ascii="Calibri" w:eastAsia="Calibri" w:hAnsi="Calibri" w:cs="Calibri"/>
        </w:rPr>
        <w:t>visuels/auditifs/moteurs)</w:t>
      </w:r>
      <w:r w:rsidRPr="00F414A6">
        <w:rPr>
          <w:rFonts w:ascii="Calibri" w:eastAsia="Calibri" w:hAnsi="Calibri" w:cs="Calibri"/>
          <w:spacing w:val="-3"/>
        </w:rPr>
        <w:t xml:space="preserve"> </w:t>
      </w:r>
      <w:r w:rsidRPr="00F414A6">
        <w:rPr>
          <w:rFonts w:ascii="Calibri" w:eastAsia="Calibri" w:hAnsi="Calibri" w:cs="Calibri"/>
        </w:rPr>
        <w:t>et/ou</w:t>
      </w:r>
      <w:r w:rsidRPr="00F414A6">
        <w:rPr>
          <w:rFonts w:ascii="Calibri" w:eastAsia="Calibri" w:hAnsi="Calibri" w:cs="Calibri"/>
          <w:spacing w:val="-1"/>
        </w:rPr>
        <w:t xml:space="preserve"> </w:t>
      </w:r>
      <w:r w:rsidRPr="00F414A6">
        <w:rPr>
          <w:rFonts w:ascii="Calibri" w:eastAsia="Calibri" w:hAnsi="Calibri" w:cs="Calibri"/>
        </w:rPr>
        <w:t>en</w:t>
      </w:r>
      <w:r w:rsidRPr="00F414A6">
        <w:rPr>
          <w:rFonts w:ascii="Calibri" w:eastAsia="Calibri" w:hAnsi="Calibri" w:cs="Calibri"/>
          <w:spacing w:val="-2"/>
        </w:rPr>
        <w:t xml:space="preserve"> </w:t>
      </w:r>
      <w:r w:rsidRPr="00F414A6">
        <w:rPr>
          <w:rFonts w:ascii="Calibri" w:eastAsia="Calibri" w:hAnsi="Calibri" w:cs="Calibri"/>
        </w:rPr>
        <w:t>cours</w:t>
      </w:r>
      <w:r w:rsidRPr="00F414A6">
        <w:rPr>
          <w:rFonts w:ascii="Calibri" w:eastAsia="Calibri" w:hAnsi="Calibri" w:cs="Calibri"/>
          <w:spacing w:val="-1"/>
        </w:rPr>
        <w:t xml:space="preserve"> </w:t>
      </w:r>
      <w:r w:rsidRPr="00F414A6">
        <w:rPr>
          <w:rFonts w:ascii="Calibri" w:eastAsia="Calibri" w:hAnsi="Calibri" w:cs="Calibri"/>
        </w:rPr>
        <w:t>de</w:t>
      </w:r>
      <w:r w:rsidRPr="00F414A6">
        <w:rPr>
          <w:rFonts w:ascii="Calibri" w:eastAsia="Calibri" w:hAnsi="Calibri" w:cs="Calibri"/>
          <w:spacing w:val="-2"/>
        </w:rPr>
        <w:t xml:space="preserve"> </w:t>
      </w:r>
      <w:r w:rsidRPr="00F414A6">
        <w:rPr>
          <w:rFonts w:ascii="Calibri" w:eastAsia="Calibri" w:hAnsi="Calibri" w:cs="Calibri"/>
        </w:rPr>
        <w:t>parcours</w:t>
      </w:r>
      <w:r w:rsidRPr="00F414A6">
        <w:rPr>
          <w:rFonts w:ascii="Calibri" w:eastAsia="Calibri" w:hAnsi="Calibri" w:cs="Calibri"/>
          <w:spacing w:val="-1"/>
        </w:rPr>
        <w:t xml:space="preserve"> </w:t>
      </w:r>
      <w:r w:rsidRPr="00F414A6">
        <w:rPr>
          <w:rFonts w:ascii="Calibri" w:eastAsia="Calibri" w:hAnsi="Calibri" w:cs="Calibri"/>
        </w:rPr>
        <w:t>pour tous</w:t>
      </w:r>
      <w:r w:rsidRPr="00F414A6">
        <w:rPr>
          <w:rFonts w:ascii="Calibri" w:eastAsia="Calibri" w:hAnsi="Calibri" w:cs="Calibri"/>
          <w:spacing w:val="-1"/>
        </w:rPr>
        <w:t xml:space="preserve"> </w:t>
      </w:r>
      <w:r w:rsidRPr="00F414A6">
        <w:rPr>
          <w:rFonts w:ascii="Calibri" w:eastAsia="Calibri" w:hAnsi="Calibri" w:cs="Calibri"/>
        </w:rPr>
        <w:t>handicaps.</w:t>
      </w:r>
    </w:p>
    <w:p w14:paraId="1B133539" w14:textId="77777777" w:rsidR="00F414A6" w:rsidRPr="00F414A6" w:rsidRDefault="00F414A6" w:rsidP="00F414A6">
      <w:pPr>
        <w:widowControl w:val="0"/>
        <w:autoSpaceDE w:val="0"/>
        <w:autoSpaceDN w:val="0"/>
        <w:spacing w:before="4" w:after="0" w:line="240" w:lineRule="auto"/>
        <w:jc w:val="both"/>
        <w:rPr>
          <w:rFonts w:ascii="Calibri" w:eastAsia="Calibri" w:hAnsi="Calibri" w:cs="Calibri"/>
          <w:sz w:val="29"/>
        </w:rPr>
      </w:pPr>
    </w:p>
    <w:p w14:paraId="4AED7AB0" w14:textId="77777777" w:rsidR="00F414A6" w:rsidRPr="00F414A6" w:rsidRDefault="00F414A6" w:rsidP="00F414A6">
      <w:pPr>
        <w:widowControl w:val="0"/>
        <w:autoSpaceDE w:val="0"/>
        <w:autoSpaceDN w:val="0"/>
        <w:spacing w:after="0" w:line="240" w:lineRule="auto"/>
        <w:ind w:right="119"/>
        <w:jc w:val="both"/>
        <w:rPr>
          <w:rFonts w:ascii="Calibri" w:eastAsia="Calibri" w:hAnsi="Calibri" w:cs="Calibri"/>
        </w:rPr>
      </w:pPr>
      <w:r w:rsidRPr="00F414A6">
        <w:rPr>
          <w:rFonts w:ascii="Calibri" w:eastAsia="Calibri" w:hAnsi="Calibri" w:cs="Calibri"/>
        </w:rPr>
        <w:t>Le référent, ou le relais H+, vous accompagne tout au long de la formation en réalisant des entretiens</w:t>
      </w:r>
      <w:r w:rsidRPr="00F414A6">
        <w:rPr>
          <w:rFonts w:ascii="Calibri" w:eastAsia="Calibri" w:hAnsi="Calibri" w:cs="Calibri"/>
          <w:spacing w:val="-47"/>
        </w:rPr>
        <w:t xml:space="preserve"> </w:t>
      </w:r>
      <w:r w:rsidRPr="00F414A6">
        <w:rPr>
          <w:rFonts w:ascii="Calibri" w:eastAsia="Calibri" w:hAnsi="Calibri" w:cs="Calibri"/>
        </w:rPr>
        <w:t>(initial,</w:t>
      </w:r>
      <w:r w:rsidRPr="00F414A6">
        <w:rPr>
          <w:rFonts w:ascii="Calibri" w:eastAsia="Calibri" w:hAnsi="Calibri" w:cs="Calibri"/>
          <w:spacing w:val="-1"/>
        </w:rPr>
        <w:t xml:space="preserve"> </w:t>
      </w:r>
      <w:r w:rsidRPr="00F414A6">
        <w:rPr>
          <w:rFonts w:ascii="Calibri" w:eastAsia="Calibri" w:hAnsi="Calibri" w:cs="Calibri"/>
        </w:rPr>
        <w:t>suivi,</w:t>
      </w:r>
      <w:r w:rsidRPr="00F414A6">
        <w:rPr>
          <w:rFonts w:ascii="Calibri" w:eastAsia="Calibri" w:hAnsi="Calibri" w:cs="Calibri"/>
          <w:spacing w:val="-4"/>
        </w:rPr>
        <w:t xml:space="preserve"> </w:t>
      </w:r>
      <w:r w:rsidRPr="00F414A6">
        <w:rPr>
          <w:rFonts w:ascii="Calibri" w:eastAsia="Calibri" w:hAnsi="Calibri" w:cs="Calibri"/>
        </w:rPr>
        <w:t>fin</w:t>
      </w:r>
      <w:r w:rsidRPr="00F414A6">
        <w:rPr>
          <w:rFonts w:ascii="Calibri" w:eastAsia="Calibri" w:hAnsi="Calibri" w:cs="Calibri"/>
          <w:spacing w:val="-1"/>
        </w:rPr>
        <w:t xml:space="preserve"> </w:t>
      </w:r>
      <w:r w:rsidRPr="00F414A6">
        <w:rPr>
          <w:rFonts w:ascii="Calibri" w:eastAsia="Calibri" w:hAnsi="Calibri" w:cs="Calibri"/>
        </w:rPr>
        <w:t>de</w:t>
      </w:r>
      <w:r w:rsidRPr="00F414A6">
        <w:rPr>
          <w:rFonts w:ascii="Calibri" w:eastAsia="Calibri" w:hAnsi="Calibri" w:cs="Calibri"/>
          <w:spacing w:val="-1"/>
        </w:rPr>
        <w:t xml:space="preserve"> </w:t>
      </w:r>
      <w:r w:rsidRPr="00F414A6">
        <w:rPr>
          <w:rFonts w:ascii="Calibri" w:eastAsia="Calibri" w:hAnsi="Calibri" w:cs="Calibri"/>
        </w:rPr>
        <w:t>parcours</w:t>
      </w:r>
      <w:r w:rsidRPr="00F414A6">
        <w:rPr>
          <w:rFonts w:ascii="Calibri" w:eastAsia="Calibri" w:hAnsi="Calibri" w:cs="Calibri"/>
          <w:spacing w:val="-1"/>
        </w:rPr>
        <w:t xml:space="preserve"> </w:t>
      </w:r>
      <w:r w:rsidRPr="00F414A6">
        <w:rPr>
          <w:rFonts w:ascii="Calibri" w:eastAsia="Calibri" w:hAnsi="Calibri" w:cs="Calibri"/>
        </w:rPr>
        <w:t>et à</w:t>
      </w:r>
      <w:r w:rsidRPr="00F414A6">
        <w:rPr>
          <w:rFonts w:ascii="Calibri" w:eastAsia="Calibri" w:hAnsi="Calibri" w:cs="Calibri"/>
          <w:spacing w:val="-4"/>
        </w:rPr>
        <w:t xml:space="preserve"> </w:t>
      </w:r>
      <w:r w:rsidRPr="00F414A6">
        <w:rPr>
          <w:rFonts w:ascii="Calibri" w:eastAsia="Calibri" w:hAnsi="Calibri" w:cs="Calibri"/>
        </w:rPr>
        <w:t>3</w:t>
      </w:r>
      <w:r w:rsidRPr="00F414A6">
        <w:rPr>
          <w:rFonts w:ascii="Calibri" w:eastAsia="Calibri" w:hAnsi="Calibri" w:cs="Calibri"/>
          <w:spacing w:val="-1"/>
        </w:rPr>
        <w:t xml:space="preserve"> </w:t>
      </w:r>
      <w:r w:rsidRPr="00F414A6">
        <w:rPr>
          <w:rFonts w:ascii="Calibri" w:eastAsia="Calibri" w:hAnsi="Calibri" w:cs="Calibri"/>
        </w:rPr>
        <w:t>mois</w:t>
      </w:r>
      <w:r w:rsidRPr="00F414A6">
        <w:rPr>
          <w:rFonts w:ascii="Calibri" w:eastAsia="Calibri" w:hAnsi="Calibri" w:cs="Calibri"/>
          <w:spacing w:val="-3"/>
        </w:rPr>
        <w:t xml:space="preserve"> </w:t>
      </w:r>
      <w:r w:rsidRPr="00F414A6">
        <w:rPr>
          <w:rFonts w:ascii="Calibri" w:eastAsia="Calibri" w:hAnsi="Calibri" w:cs="Calibri"/>
        </w:rPr>
        <w:t>si</w:t>
      </w:r>
      <w:r w:rsidRPr="00F414A6">
        <w:rPr>
          <w:rFonts w:ascii="Calibri" w:eastAsia="Calibri" w:hAnsi="Calibri" w:cs="Calibri"/>
          <w:spacing w:val="1"/>
        </w:rPr>
        <w:t xml:space="preserve"> </w:t>
      </w:r>
      <w:r w:rsidRPr="00F414A6">
        <w:rPr>
          <w:rFonts w:ascii="Calibri" w:eastAsia="Calibri" w:hAnsi="Calibri" w:cs="Calibri"/>
        </w:rPr>
        <w:t>nécessaire). Nos</w:t>
      </w:r>
      <w:r w:rsidRPr="00F414A6">
        <w:rPr>
          <w:rFonts w:ascii="Calibri" w:eastAsia="Calibri" w:hAnsi="Calibri" w:cs="Calibri"/>
          <w:spacing w:val="-1"/>
        </w:rPr>
        <w:t xml:space="preserve"> </w:t>
      </w:r>
      <w:r w:rsidRPr="00F414A6">
        <w:rPr>
          <w:rFonts w:ascii="Calibri" w:eastAsia="Calibri" w:hAnsi="Calibri" w:cs="Calibri"/>
        </w:rPr>
        <w:t>référents sont reconnus</w:t>
      </w:r>
      <w:r w:rsidRPr="00F414A6">
        <w:rPr>
          <w:rFonts w:ascii="Calibri" w:eastAsia="Calibri" w:hAnsi="Calibri" w:cs="Calibri"/>
          <w:spacing w:val="-1"/>
        </w:rPr>
        <w:t xml:space="preserve"> </w:t>
      </w:r>
      <w:r w:rsidRPr="00F414A6">
        <w:rPr>
          <w:rFonts w:ascii="Calibri" w:eastAsia="Calibri" w:hAnsi="Calibri" w:cs="Calibri"/>
        </w:rPr>
        <w:t>référents handicap</w:t>
      </w:r>
      <w:r w:rsidRPr="00F414A6">
        <w:rPr>
          <w:rFonts w:ascii="Calibri" w:eastAsia="Calibri" w:hAnsi="Calibri" w:cs="Calibri"/>
          <w:spacing w:val="-2"/>
        </w:rPr>
        <w:t xml:space="preserve"> </w:t>
      </w:r>
      <w:r w:rsidRPr="00F414A6">
        <w:rPr>
          <w:rFonts w:ascii="Calibri" w:eastAsia="Calibri" w:hAnsi="Calibri" w:cs="Calibri"/>
        </w:rPr>
        <w:t>par l’AGEFIPH.</w:t>
      </w:r>
    </w:p>
    <w:p w14:paraId="19FC3451" w14:textId="77777777" w:rsidR="005770C3" w:rsidRDefault="005770C3" w:rsidP="001B15A4">
      <w:pPr>
        <w:pStyle w:val="Titre1"/>
      </w:pPr>
      <w:r w:rsidRPr="009A754F">
        <w:rPr>
          <w:u w:val="single"/>
        </w:rPr>
        <w:lastRenderedPageBreak/>
        <w:t>Tarif</w:t>
      </w:r>
      <w:r>
        <w:t> :</w:t>
      </w:r>
    </w:p>
    <w:p w14:paraId="1C5F23AF" w14:textId="77777777" w:rsidR="00F36CDB" w:rsidRPr="00F36CDB" w:rsidRDefault="00F36CDB" w:rsidP="00F36CDB">
      <w:pPr>
        <w:spacing w:after="0"/>
      </w:pPr>
    </w:p>
    <w:p w14:paraId="65002437" w14:textId="77777777" w:rsidR="00F36CDB" w:rsidRDefault="00F36CDB" w:rsidP="00F36CDB">
      <w:pPr>
        <w:rPr>
          <w:noProof/>
        </w:rPr>
      </w:pPr>
      <w:r>
        <w:rPr>
          <w:noProof/>
        </w:rPr>
        <w:t>A partir de 15.00 € / heure de formation</w:t>
      </w:r>
    </w:p>
    <w:p w14:paraId="517A3B41" w14:textId="77777777" w:rsidR="00F36CDB" w:rsidRDefault="00F36CDB" w:rsidP="00F36CDB">
      <w:r>
        <w:rPr>
          <w:noProof/>
        </w:rPr>
        <w:t>660.00 € de frais de certification</w:t>
      </w:r>
    </w:p>
    <w:p w14:paraId="083CA346" w14:textId="77777777" w:rsidR="005770C3" w:rsidRDefault="005770C3" w:rsidP="001B15A4">
      <w:pPr>
        <w:pStyle w:val="Titre1"/>
      </w:pPr>
      <w:r w:rsidRPr="00F36CDB">
        <w:rPr>
          <w:u w:val="single"/>
        </w:rPr>
        <w:t>Dates</w:t>
      </w:r>
      <w:r>
        <w:t> :</w:t>
      </w:r>
    </w:p>
    <w:p w14:paraId="0E0A4E38" w14:textId="77777777" w:rsidR="00F36CDB" w:rsidRPr="00F36CDB" w:rsidRDefault="00F36CDB" w:rsidP="00F36CDB">
      <w:pPr>
        <w:spacing w:after="0"/>
      </w:pPr>
    </w:p>
    <w:p w14:paraId="195076BE" w14:textId="77777777" w:rsidR="005770C3" w:rsidRDefault="005770C3">
      <w:r>
        <w:t>Nous contacter</w:t>
      </w:r>
    </w:p>
    <w:p w14:paraId="50E4CE26" w14:textId="77777777" w:rsidR="004E05A5" w:rsidRPr="004E05A5" w:rsidRDefault="004E05A5" w:rsidP="004E05A5">
      <w:pPr>
        <w:keepNext/>
        <w:keepLines/>
        <w:spacing w:before="240" w:after="0"/>
        <w:outlineLvl w:val="0"/>
        <w:rPr>
          <w:rFonts w:asciiTheme="majorHAnsi" w:eastAsiaTheme="majorEastAsia" w:hAnsiTheme="majorHAnsi" w:cstheme="majorBidi"/>
          <w:color w:val="2F5496" w:themeColor="accent1" w:themeShade="BF"/>
          <w:sz w:val="32"/>
          <w:szCs w:val="32"/>
        </w:rPr>
      </w:pPr>
      <w:r w:rsidRPr="004E05A5">
        <w:rPr>
          <w:rFonts w:asciiTheme="majorHAnsi" w:eastAsiaTheme="majorEastAsia" w:hAnsiTheme="majorHAnsi" w:cstheme="majorBidi"/>
          <w:color w:val="2F5496" w:themeColor="accent1" w:themeShade="BF"/>
          <w:sz w:val="32"/>
          <w:szCs w:val="32"/>
          <w:u w:val="single"/>
        </w:rPr>
        <w:t>Modalités d’inscription et délai d’accès</w:t>
      </w:r>
      <w:r w:rsidRPr="004E05A5">
        <w:rPr>
          <w:rFonts w:asciiTheme="majorHAnsi" w:eastAsiaTheme="majorEastAsia" w:hAnsiTheme="majorHAnsi" w:cstheme="majorBidi"/>
          <w:color w:val="2F5496" w:themeColor="accent1" w:themeShade="BF"/>
          <w:sz w:val="32"/>
          <w:szCs w:val="32"/>
        </w:rPr>
        <w:t xml:space="preserve"> :</w:t>
      </w:r>
    </w:p>
    <w:p w14:paraId="74C55C52" w14:textId="77777777" w:rsidR="004E05A5" w:rsidRPr="004E05A5" w:rsidRDefault="004E05A5" w:rsidP="004E05A5">
      <w:pPr>
        <w:spacing w:after="120"/>
      </w:pPr>
    </w:p>
    <w:p w14:paraId="768D1818" w14:textId="4C88DA82" w:rsidR="004E05A5" w:rsidRPr="004E05A5" w:rsidRDefault="004E05A5" w:rsidP="00763122">
      <w:pPr>
        <w:widowControl w:val="0"/>
        <w:autoSpaceDE w:val="0"/>
        <w:autoSpaceDN w:val="0"/>
        <w:spacing w:after="0" w:line="240" w:lineRule="auto"/>
        <w:rPr>
          <w:rFonts w:ascii="Calibri" w:eastAsiaTheme="majorEastAsia" w:hAnsi="Calibri" w:cs="Calibri"/>
          <w:b/>
          <w:bCs/>
        </w:rPr>
      </w:pPr>
      <w:r w:rsidRPr="004E05A5">
        <w:rPr>
          <w:rFonts w:ascii="Calibri" w:eastAsia="Calibri" w:hAnsi="Calibri" w:cs="Calibri"/>
          <w:b/>
          <w:u w:val="single"/>
        </w:rPr>
        <w:t>CFA</w:t>
      </w:r>
      <w:r w:rsidRPr="004E05A5">
        <w:rPr>
          <w:rFonts w:ascii="Calibri" w:eastAsia="Calibri" w:hAnsi="Calibri" w:cs="Calibri"/>
          <w:b/>
          <w:spacing w:val="11"/>
        </w:rPr>
        <w:t xml:space="preserve"> </w:t>
      </w:r>
      <w:r w:rsidRPr="004E05A5">
        <w:rPr>
          <w:rFonts w:ascii="Calibri" w:eastAsia="Calibri" w:hAnsi="Calibri" w:cs="Calibri"/>
        </w:rPr>
        <w:t>:</w:t>
      </w:r>
      <w:r w:rsidRPr="004E05A5">
        <w:rPr>
          <w:rFonts w:ascii="Calibri" w:eastAsia="Calibri" w:hAnsi="Calibri" w:cs="Calibri"/>
          <w:spacing w:val="59"/>
        </w:rPr>
        <w:t xml:space="preserve"> </w:t>
      </w:r>
      <w:r w:rsidR="00763122">
        <w:rPr>
          <w:rFonts w:ascii="Calibri" w:eastAsia="Calibri" w:hAnsi="Calibri" w:cs="Calibri"/>
        </w:rPr>
        <w:t>non éligible</w:t>
      </w:r>
    </w:p>
    <w:p w14:paraId="1DE2489B" w14:textId="77777777" w:rsidR="004E05A5" w:rsidRPr="004E05A5" w:rsidRDefault="004E05A5" w:rsidP="004E05A5"/>
    <w:p w14:paraId="0D082DC4" w14:textId="77777777" w:rsidR="004E05A5" w:rsidRPr="004E05A5" w:rsidRDefault="004E05A5" w:rsidP="004E05A5">
      <w:pPr>
        <w:widowControl w:val="0"/>
        <w:autoSpaceDE w:val="0"/>
        <w:autoSpaceDN w:val="0"/>
        <w:spacing w:after="0" w:line="240" w:lineRule="auto"/>
        <w:rPr>
          <w:rFonts w:ascii="Calibri" w:eastAsia="Calibri" w:hAnsi="Calibri" w:cs="Calibri"/>
        </w:rPr>
      </w:pPr>
      <w:r w:rsidRPr="004E05A5">
        <w:rPr>
          <w:rFonts w:ascii="Calibri" w:eastAsia="Calibri" w:hAnsi="Calibri" w:cs="Calibri"/>
          <w:b/>
          <w:u w:val="single"/>
        </w:rPr>
        <w:t>AIF</w:t>
      </w:r>
      <w:r w:rsidRPr="004E05A5">
        <w:rPr>
          <w:rFonts w:ascii="Calibri" w:eastAsia="Calibri" w:hAnsi="Calibri" w:cs="Calibri"/>
          <w:b/>
          <w:spacing w:val="-7"/>
        </w:rPr>
        <w:t xml:space="preserve"> </w:t>
      </w:r>
      <w:r w:rsidRPr="004E05A5">
        <w:rPr>
          <w:rFonts w:ascii="Calibri" w:eastAsia="Calibri" w:hAnsi="Calibri" w:cs="Calibri"/>
        </w:rPr>
        <w:t>(Action</w:t>
      </w:r>
      <w:r w:rsidRPr="004E05A5">
        <w:rPr>
          <w:rFonts w:ascii="Calibri" w:eastAsia="Calibri" w:hAnsi="Calibri" w:cs="Calibri"/>
          <w:spacing w:val="-4"/>
        </w:rPr>
        <w:t xml:space="preserve"> </w:t>
      </w:r>
      <w:r w:rsidRPr="004E05A5">
        <w:rPr>
          <w:rFonts w:ascii="Calibri" w:eastAsia="Calibri" w:hAnsi="Calibri" w:cs="Calibri"/>
        </w:rPr>
        <w:t>Individuelle</w:t>
      </w:r>
      <w:r w:rsidRPr="004E05A5">
        <w:rPr>
          <w:rFonts w:ascii="Calibri" w:eastAsia="Calibri" w:hAnsi="Calibri" w:cs="Calibri"/>
          <w:spacing w:val="-3"/>
        </w:rPr>
        <w:t xml:space="preserve"> </w:t>
      </w:r>
      <w:r w:rsidRPr="004E05A5">
        <w:rPr>
          <w:rFonts w:ascii="Calibri" w:eastAsia="Calibri" w:hAnsi="Calibri" w:cs="Calibri"/>
        </w:rPr>
        <w:t>de</w:t>
      </w:r>
      <w:r w:rsidRPr="004E05A5">
        <w:rPr>
          <w:rFonts w:ascii="Calibri" w:eastAsia="Calibri" w:hAnsi="Calibri" w:cs="Calibri"/>
          <w:spacing w:val="-8"/>
        </w:rPr>
        <w:t xml:space="preserve"> </w:t>
      </w:r>
      <w:r w:rsidRPr="004E05A5">
        <w:rPr>
          <w:rFonts w:ascii="Calibri" w:eastAsia="Calibri" w:hAnsi="Calibri" w:cs="Calibri"/>
        </w:rPr>
        <w:t>Formation)</w:t>
      </w:r>
      <w:r w:rsidRPr="004E05A5">
        <w:rPr>
          <w:rFonts w:ascii="Calibri" w:eastAsia="Calibri" w:hAnsi="Calibri" w:cs="Calibri"/>
          <w:spacing w:val="-5"/>
        </w:rPr>
        <w:t xml:space="preserve"> </w:t>
      </w:r>
      <w:r w:rsidRPr="004E05A5">
        <w:rPr>
          <w:rFonts w:ascii="Calibri" w:eastAsia="Calibri" w:hAnsi="Calibri" w:cs="Calibri"/>
        </w:rPr>
        <w:t>:</w:t>
      </w:r>
      <w:r w:rsidRPr="004E05A5">
        <w:rPr>
          <w:rFonts w:ascii="Calibri" w:eastAsia="Calibri" w:hAnsi="Calibri" w:cs="Calibri"/>
          <w:spacing w:val="-5"/>
        </w:rPr>
        <w:t xml:space="preserve"> </w:t>
      </w:r>
      <w:r w:rsidRPr="004E05A5">
        <w:rPr>
          <w:rFonts w:ascii="Calibri" w:eastAsia="Calibri" w:hAnsi="Calibri" w:cs="Calibri"/>
        </w:rPr>
        <w:t>Recueil</w:t>
      </w:r>
      <w:r w:rsidRPr="004E05A5">
        <w:rPr>
          <w:rFonts w:ascii="Calibri" w:eastAsia="Calibri" w:hAnsi="Calibri" w:cs="Calibri"/>
          <w:spacing w:val="-6"/>
        </w:rPr>
        <w:t xml:space="preserve"> </w:t>
      </w:r>
      <w:r w:rsidRPr="004E05A5">
        <w:rPr>
          <w:rFonts w:ascii="Calibri" w:eastAsia="Calibri" w:hAnsi="Calibri" w:cs="Calibri"/>
        </w:rPr>
        <w:t>des</w:t>
      </w:r>
      <w:r w:rsidRPr="004E05A5">
        <w:rPr>
          <w:rFonts w:ascii="Calibri" w:eastAsia="Calibri" w:hAnsi="Calibri" w:cs="Calibri"/>
          <w:spacing w:val="-6"/>
        </w:rPr>
        <w:t xml:space="preserve"> </w:t>
      </w:r>
      <w:r w:rsidRPr="004E05A5">
        <w:rPr>
          <w:rFonts w:ascii="Calibri" w:eastAsia="Calibri" w:hAnsi="Calibri" w:cs="Calibri"/>
        </w:rPr>
        <w:t>besoins</w:t>
      </w:r>
      <w:r w:rsidRPr="004E05A5">
        <w:rPr>
          <w:rFonts w:ascii="Calibri" w:eastAsia="Calibri" w:hAnsi="Calibri" w:cs="Calibri"/>
          <w:spacing w:val="-3"/>
        </w:rPr>
        <w:t xml:space="preserve"> </w:t>
      </w:r>
      <w:r w:rsidRPr="004E05A5">
        <w:rPr>
          <w:rFonts w:ascii="Calibri" w:eastAsia="Calibri" w:hAnsi="Calibri" w:cs="Calibri"/>
        </w:rPr>
        <w:t>pour</w:t>
      </w:r>
      <w:r w:rsidRPr="004E05A5">
        <w:rPr>
          <w:rFonts w:ascii="Calibri" w:eastAsia="Calibri" w:hAnsi="Calibri" w:cs="Calibri"/>
          <w:spacing w:val="-3"/>
        </w:rPr>
        <w:t xml:space="preserve"> </w:t>
      </w:r>
      <w:r w:rsidRPr="004E05A5">
        <w:rPr>
          <w:rFonts w:ascii="Calibri" w:eastAsia="Calibri" w:hAnsi="Calibri" w:cs="Calibri"/>
        </w:rPr>
        <w:t>le</w:t>
      </w:r>
      <w:r w:rsidRPr="004E05A5">
        <w:rPr>
          <w:rFonts w:ascii="Calibri" w:eastAsia="Calibri" w:hAnsi="Calibri" w:cs="Calibri"/>
          <w:spacing w:val="-4"/>
        </w:rPr>
        <w:t xml:space="preserve"> </w:t>
      </w:r>
      <w:r w:rsidRPr="004E05A5">
        <w:rPr>
          <w:rFonts w:ascii="Calibri" w:eastAsia="Calibri" w:hAnsi="Calibri" w:cs="Calibri"/>
        </w:rPr>
        <w:t>stagiaire</w:t>
      </w:r>
      <w:r w:rsidRPr="004E05A5">
        <w:rPr>
          <w:rFonts w:ascii="Calibri" w:eastAsia="Calibri" w:hAnsi="Calibri" w:cs="Calibri"/>
          <w:spacing w:val="-5"/>
        </w:rPr>
        <w:t xml:space="preserve"> </w:t>
      </w:r>
      <w:r w:rsidRPr="004E05A5">
        <w:rPr>
          <w:rFonts w:ascii="Calibri" w:eastAsia="Calibri" w:hAnsi="Calibri" w:cs="Calibri"/>
        </w:rPr>
        <w:t>–</w:t>
      </w:r>
      <w:r w:rsidRPr="004E05A5">
        <w:rPr>
          <w:rFonts w:ascii="Calibri" w:eastAsia="Calibri" w:hAnsi="Calibri" w:cs="Calibri"/>
          <w:spacing w:val="-5"/>
        </w:rPr>
        <w:t xml:space="preserve"> </w:t>
      </w:r>
      <w:r w:rsidRPr="004E05A5">
        <w:rPr>
          <w:rFonts w:ascii="Calibri" w:eastAsia="Calibri" w:hAnsi="Calibri" w:cs="Calibri"/>
        </w:rPr>
        <w:t>Test</w:t>
      </w:r>
      <w:r w:rsidRPr="004E05A5">
        <w:rPr>
          <w:rFonts w:ascii="Calibri" w:eastAsia="Calibri" w:hAnsi="Calibri" w:cs="Calibri"/>
          <w:spacing w:val="-4"/>
        </w:rPr>
        <w:t xml:space="preserve"> </w:t>
      </w:r>
      <w:r w:rsidRPr="004E05A5">
        <w:rPr>
          <w:rFonts w:ascii="Calibri" w:eastAsia="Calibri" w:hAnsi="Calibri" w:cs="Calibri"/>
        </w:rPr>
        <w:t>de</w:t>
      </w:r>
      <w:r w:rsidRPr="004E05A5">
        <w:rPr>
          <w:rFonts w:ascii="Calibri" w:eastAsia="Calibri" w:hAnsi="Calibri" w:cs="Calibri"/>
          <w:spacing w:val="-5"/>
        </w:rPr>
        <w:t xml:space="preserve"> </w:t>
      </w:r>
      <w:r w:rsidRPr="004E05A5">
        <w:rPr>
          <w:rFonts w:ascii="Calibri" w:eastAsia="Calibri" w:hAnsi="Calibri" w:cs="Calibri"/>
        </w:rPr>
        <w:t>positionnement</w:t>
      </w:r>
    </w:p>
    <w:p w14:paraId="0DD0684F" w14:textId="77777777" w:rsidR="004E05A5" w:rsidRPr="004E05A5" w:rsidRDefault="004E05A5" w:rsidP="004E05A5">
      <w:pPr>
        <w:widowControl w:val="0"/>
        <w:autoSpaceDE w:val="0"/>
        <w:autoSpaceDN w:val="0"/>
        <w:spacing w:before="22" w:after="0" w:line="240" w:lineRule="auto"/>
        <w:rPr>
          <w:rFonts w:ascii="Calibri" w:eastAsia="Calibri" w:hAnsi="Calibri" w:cs="Calibri"/>
        </w:rPr>
      </w:pPr>
    </w:p>
    <w:p w14:paraId="0F3E69B5" w14:textId="77777777" w:rsidR="004E05A5" w:rsidRPr="004E05A5" w:rsidRDefault="004E05A5" w:rsidP="004E05A5">
      <w:pPr>
        <w:widowControl w:val="0"/>
        <w:autoSpaceDE w:val="0"/>
        <w:autoSpaceDN w:val="0"/>
        <w:spacing w:before="22" w:after="0" w:line="240" w:lineRule="auto"/>
        <w:rPr>
          <w:rFonts w:ascii="Calibri" w:eastAsia="Calibri" w:hAnsi="Calibri" w:cs="Calibri"/>
        </w:rPr>
      </w:pPr>
      <w:r w:rsidRPr="004E05A5">
        <w:rPr>
          <w:rFonts w:ascii="Calibri" w:eastAsia="Calibri" w:hAnsi="Calibri" w:cs="Calibri"/>
        </w:rPr>
        <w:t>en</w:t>
      </w:r>
      <w:r w:rsidRPr="004E05A5">
        <w:rPr>
          <w:rFonts w:ascii="Calibri" w:eastAsia="Calibri" w:hAnsi="Calibri" w:cs="Calibri"/>
          <w:spacing w:val="-2"/>
        </w:rPr>
        <w:t xml:space="preserve"> </w:t>
      </w:r>
      <w:r w:rsidRPr="004E05A5">
        <w:rPr>
          <w:rFonts w:ascii="Calibri" w:eastAsia="Calibri" w:hAnsi="Calibri" w:cs="Calibri"/>
        </w:rPr>
        <w:t>amont</w:t>
      </w:r>
      <w:r w:rsidRPr="004E05A5">
        <w:rPr>
          <w:rFonts w:ascii="Calibri" w:eastAsia="Calibri" w:hAnsi="Calibri" w:cs="Calibri"/>
          <w:spacing w:val="-1"/>
        </w:rPr>
        <w:t xml:space="preserve"> </w:t>
      </w:r>
      <w:r w:rsidRPr="004E05A5">
        <w:rPr>
          <w:rFonts w:ascii="Calibri" w:eastAsia="Calibri" w:hAnsi="Calibri" w:cs="Calibri"/>
        </w:rPr>
        <w:t>de</w:t>
      </w:r>
      <w:r w:rsidRPr="004E05A5">
        <w:rPr>
          <w:rFonts w:ascii="Calibri" w:eastAsia="Calibri" w:hAnsi="Calibri" w:cs="Calibri"/>
          <w:spacing w:val="-1"/>
        </w:rPr>
        <w:t xml:space="preserve"> </w:t>
      </w:r>
      <w:r w:rsidRPr="004E05A5">
        <w:rPr>
          <w:rFonts w:ascii="Calibri" w:eastAsia="Calibri" w:hAnsi="Calibri" w:cs="Calibri"/>
        </w:rPr>
        <w:t>l’entrée</w:t>
      </w:r>
      <w:r w:rsidRPr="004E05A5">
        <w:rPr>
          <w:rFonts w:ascii="Calibri" w:eastAsia="Calibri" w:hAnsi="Calibri" w:cs="Calibri"/>
          <w:spacing w:val="-3"/>
        </w:rPr>
        <w:t xml:space="preserve"> </w:t>
      </w:r>
      <w:r w:rsidRPr="004E05A5">
        <w:rPr>
          <w:rFonts w:ascii="Calibri" w:eastAsia="Calibri" w:hAnsi="Calibri" w:cs="Calibri"/>
        </w:rPr>
        <w:t>en</w:t>
      </w:r>
      <w:r w:rsidRPr="004E05A5">
        <w:rPr>
          <w:rFonts w:ascii="Calibri" w:eastAsia="Calibri" w:hAnsi="Calibri" w:cs="Calibri"/>
          <w:spacing w:val="-3"/>
        </w:rPr>
        <w:t xml:space="preserve"> </w:t>
      </w:r>
      <w:r w:rsidRPr="004E05A5">
        <w:rPr>
          <w:rFonts w:ascii="Calibri" w:eastAsia="Calibri" w:hAnsi="Calibri" w:cs="Calibri"/>
        </w:rPr>
        <w:t>formation</w:t>
      </w:r>
      <w:r w:rsidRPr="004E05A5">
        <w:rPr>
          <w:rFonts w:ascii="Calibri" w:eastAsia="Calibri" w:hAnsi="Calibri" w:cs="Calibri"/>
          <w:spacing w:val="-2"/>
        </w:rPr>
        <w:t xml:space="preserve"> </w:t>
      </w:r>
      <w:r w:rsidRPr="004E05A5">
        <w:rPr>
          <w:rFonts w:ascii="Calibri" w:eastAsia="Calibri" w:hAnsi="Calibri" w:cs="Calibri"/>
        </w:rPr>
        <w:t>et</w:t>
      </w:r>
      <w:r w:rsidRPr="004E05A5">
        <w:rPr>
          <w:rFonts w:ascii="Calibri" w:eastAsia="Calibri" w:hAnsi="Calibri" w:cs="Calibri"/>
          <w:spacing w:val="-2"/>
        </w:rPr>
        <w:t xml:space="preserve"> </w:t>
      </w:r>
      <w:r w:rsidRPr="004E05A5">
        <w:rPr>
          <w:rFonts w:ascii="Calibri" w:eastAsia="Calibri" w:hAnsi="Calibri" w:cs="Calibri"/>
        </w:rPr>
        <w:t>entretien</w:t>
      </w:r>
      <w:r w:rsidRPr="004E05A5">
        <w:rPr>
          <w:rFonts w:ascii="Calibri" w:eastAsia="Calibri" w:hAnsi="Calibri" w:cs="Calibri"/>
          <w:spacing w:val="-4"/>
        </w:rPr>
        <w:t xml:space="preserve"> </w:t>
      </w:r>
      <w:r w:rsidRPr="004E05A5">
        <w:rPr>
          <w:rFonts w:ascii="Calibri" w:eastAsia="Calibri" w:hAnsi="Calibri" w:cs="Calibri"/>
        </w:rPr>
        <w:t>préalable</w:t>
      </w:r>
    </w:p>
    <w:p w14:paraId="6869F169" w14:textId="77777777" w:rsidR="004E05A5" w:rsidRPr="004E05A5" w:rsidRDefault="004E05A5" w:rsidP="004E05A5">
      <w:pPr>
        <w:keepNext/>
        <w:keepLines/>
        <w:spacing w:before="40" w:after="0"/>
        <w:outlineLvl w:val="1"/>
        <w:rPr>
          <w:rFonts w:ascii="Calibri" w:eastAsiaTheme="majorEastAsia" w:hAnsi="Calibri" w:cs="Calibri"/>
          <w:b/>
          <w:bCs/>
        </w:rPr>
      </w:pPr>
    </w:p>
    <w:p w14:paraId="435F2CE0" w14:textId="77777777" w:rsidR="004E05A5" w:rsidRPr="004E05A5" w:rsidRDefault="004E05A5" w:rsidP="004E05A5">
      <w:pPr>
        <w:keepNext/>
        <w:keepLines/>
        <w:spacing w:before="40" w:after="0"/>
        <w:outlineLvl w:val="1"/>
        <w:rPr>
          <w:rFonts w:ascii="Calibri" w:eastAsiaTheme="majorEastAsia" w:hAnsi="Calibri" w:cs="Calibri"/>
          <w:b/>
          <w:bCs/>
        </w:rPr>
      </w:pPr>
      <w:r w:rsidRPr="004E05A5">
        <w:rPr>
          <w:rFonts w:ascii="Calibri" w:eastAsiaTheme="majorEastAsia" w:hAnsi="Calibri" w:cs="Calibri"/>
          <w:b/>
          <w:bCs/>
        </w:rPr>
        <w:t>Entrées-sorties</w:t>
      </w:r>
      <w:r w:rsidRPr="004E05A5">
        <w:rPr>
          <w:rFonts w:ascii="Calibri" w:eastAsiaTheme="majorEastAsia" w:hAnsi="Calibri" w:cs="Calibri"/>
          <w:b/>
          <w:bCs/>
          <w:spacing w:val="-5"/>
        </w:rPr>
        <w:t xml:space="preserve"> </w:t>
      </w:r>
      <w:r w:rsidRPr="004E05A5">
        <w:rPr>
          <w:rFonts w:ascii="Calibri" w:eastAsiaTheme="majorEastAsia" w:hAnsi="Calibri" w:cs="Calibri"/>
          <w:b/>
          <w:bCs/>
        </w:rPr>
        <w:t>continues</w:t>
      </w:r>
      <w:r w:rsidRPr="004E05A5">
        <w:rPr>
          <w:rFonts w:ascii="Calibri" w:eastAsiaTheme="majorEastAsia" w:hAnsi="Calibri" w:cs="Calibri"/>
          <w:b/>
          <w:bCs/>
          <w:spacing w:val="-4"/>
        </w:rPr>
        <w:t xml:space="preserve"> </w:t>
      </w:r>
      <w:r w:rsidRPr="004E05A5">
        <w:rPr>
          <w:rFonts w:ascii="Calibri" w:eastAsiaTheme="majorEastAsia" w:hAnsi="Calibri" w:cs="Calibri"/>
          <w:b/>
          <w:bCs/>
        </w:rPr>
        <w:t>suivant</w:t>
      </w:r>
      <w:r w:rsidRPr="004E05A5">
        <w:rPr>
          <w:rFonts w:ascii="Calibri" w:eastAsiaTheme="majorEastAsia" w:hAnsi="Calibri" w:cs="Calibri"/>
          <w:b/>
          <w:bCs/>
          <w:spacing w:val="-3"/>
        </w:rPr>
        <w:t xml:space="preserve"> </w:t>
      </w:r>
      <w:r w:rsidRPr="004E05A5">
        <w:rPr>
          <w:rFonts w:ascii="Calibri" w:eastAsiaTheme="majorEastAsia" w:hAnsi="Calibri" w:cs="Calibri"/>
          <w:b/>
          <w:bCs/>
        </w:rPr>
        <w:t>traitement</w:t>
      </w:r>
      <w:r w:rsidRPr="004E05A5">
        <w:rPr>
          <w:rFonts w:ascii="Calibri" w:eastAsiaTheme="majorEastAsia" w:hAnsi="Calibri" w:cs="Calibri"/>
          <w:b/>
          <w:bCs/>
          <w:spacing w:val="-2"/>
        </w:rPr>
        <w:t xml:space="preserve"> </w:t>
      </w:r>
      <w:r w:rsidRPr="004E05A5">
        <w:rPr>
          <w:rFonts w:ascii="Calibri" w:eastAsiaTheme="majorEastAsia" w:hAnsi="Calibri" w:cs="Calibri"/>
          <w:b/>
          <w:bCs/>
        </w:rPr>
        <w:t>du</w:t>
      </w:r>
      <w:r w:rsidRPr="004E05A5">
        <w:rPr>
          <w:rFonts w:ascii="Calibri" w:eastAsiaTheme="majorEastAsia" w:hAnsi="Calibri" w:cs="Calibri"/>
          <w:b/>
          <w:bCs/>
          <w:spacing w:val="-4"/>
        </w:rPr>
        <w:t xml:space="preserve"> </w:t>
      </w:r>
      <w:r w:rsidRPr="004E05A5">
        <w:rPr>
          <w:rFonts w:ascii="Calibri" w:eastAsiaTheme="majorEastAsia" w:hAnsi="Calibri" w:cs="Calibri"/>
          <w:b/>
          <w:bCs/>
        </w:rPr>
        <w:t>dossier</w:t>
      </w:r>
      <w:r w:rsidRPr="004E05A5">
        <w:rPr>
          <w:rFonts w:ascii="Calibri" w:eastAsiaTheme="majorEastAsia" w:hAnsi="Calibri" w:cs="Calibri"/>
          <w:b/>
          <w:bCs/>
          <w:spacing w:val="-1"/>
        </w:rPr>
        <w:t xml:space="preserve"> </w:t>
      </w:r>
      <w:r w:rsidRPr="004E05A5">
        <w:rPr>
          <w:rFonts w:ascii="Calibri" w:eastAsiaTheme="majorEastAsia" w:hAnsi="Calibri" w:cs="Calibri"/>
          <w:b/>
          <w:bCs/>
        </w:rPr>
        <w:t>(minimum</w:t>
      </w:r>
      <w:r w:rsidRPr="004E05A5">
        <w:rPr>
          <w:rFonts w:ascii="Calibri" w:eastAsiaTheme="majorEastAsia" w:hAnsi="Calibri" w:cs="Calibri"/>
          <w:b/>
          <w:bCs/>
          <w:spacing w:val="-6"/>
        </w:rPr>
        <w:t xml:space="preserve"> </w:t>
      </w:r>
      <w:r w:rsidRPr="004E05A5">
        <w:rPr>
          <w:rFonts w:ascii="Calibri" w:eastAsiaTheme="majorEastAsia" w:hAnsi="Calibri" w:cs="Calibri"/>
          <w:b/>
          <w:bCs/>
        </w:rPr>
        <w:t>2</w:t>
      </w:r>
      <w:r w:rsidRPr="004E05A5">
        <w:rPr>
          <w:rFonts w:ascii="Calibri" w:eastAsiaTheme="majorEastAsia" w:hAnsi="Calibri" w:cs="Calibri"/>
          <w:b/>
          <w:bCs/>
          <w:spacing w:val="-2"/>
        </w:rPr>
        <w:t xml:space="preserve"> </w:t>
      </w:r>
      <w:r w:rsidRPr="004E05A5">
        <w:rPr>
          <w:rFonts w:ascii="Calibri" w:eastAsiaTheme="majorEastAsia" w:hAnsi="Calibri" w:cs="Calibri"/>
          <w:b/>
          <w:bCs/>
        </w:rPr>
        <w:t>semaines).</w:t>
      </w:r>
    </w:p>
    <w:p w14:paraId="35495E26" w14:textId="77777777" w:rsidR="004E05A5" w:rsidRPr="004E05A5" w:rsidRDefault="004E05A5" w:rsidP="004E05A5">
      <w:pPr>
        <w:spacing w:after="0"/>
      </w:pPr>
    </w:p>
    <w:p w14:paraId="5AADAA4D" w14:textId="1840F58A" w:rsidR="004E05A5" w:rsidRPr="004E05A5" w:rsidRDefault="004E05A5" w:rsidP="004E05A5">
      <w:pPr>
        <w:widowControl w:val="0"/>
        <w:autoSpaceDE w:val="0"/>
        <w:autoSpaceDN w:val="0"/>
        <w:spacing w:before="1" w:after="0"/>
        <w:ind w:right="112"/>
        <w:jc w:val="both"/>
        <w:rPr>
          <w:rFonts w:ascii="Calibri" w:eastAsia="Calibri" w:hAnsi="Calibri" w:cs="Calibri"/>
        </w:rPr>
      </w:pPr>
      <w:r w:rsidRPr="004E05A5">
        <w:rPr>
          <w:rFonts w:ascii="Calibri" w:eastAsia="Calibri" w:hAnsi="Calibri" w:cs="Calibri"/>
          <w:b/>
          <w:u w:val="single"/>
        </w:rPr>
        <w:t>Contrat de Professionnalisation</w:t>
      </w:r>
      <w:r w:rsidR="000B2025">
        <w:rPr>
          <w:rFonts w:ascii="Calibri" w:eastAsia="Calibri" w:hAnsi="Calibri" w:cs="Calibri"/>
          <w:b/>
          <w:u w:val="single"/>
        </w:rPr>
        <w:t xml:space="preserve"> (Pour les entreprises de la branche)</w:t>
      </w:r>
      <w:r w:rsidRPr="004E05A5">
        <w:rPr>
          <w:rFonts w:ascii="Calibri" w:eastAsia="Calibri" w:hAnsi="Calibri" w:cs="Calibri"/>
          <w:b/>
        </w:rPr>
        <w:t xml:space="preserve"> </w:t>
      </w:r>
      <w:r w:rsidRPr="004E05A5">
        <w:rPr>
          <w:rFonts w:ascii="Calibri" w:eastAsia="Calibri" w:hAnsi="Calibri" w:cs="Calibri"/>
        </w:rPr>
        <w:t>: Recueil des besoins pour le stagiaire et recueil des besoins pour</w:t>
      </w:r>
      <w:r w:rsidRPr="004E05A5">
        <w:rPr>
          <w:rFonts w:ascii="Calibri" w:eastAsia="Calibri" w:hAnsi="Calibri" w:cs="Calibri"/>
          <w:spacing w:val="1"/>
        </w:rPr>
        <w:t xml:space="preserve"> </w:t>
      </w:r>
      <w:r w:rsidRPr="004E05A5">
        <w:rPr>
          <w:rFonts w:ascii="Calibri" w:eastAsia="Calibri" w:hAnsi="Calibri" w:cs="Calibri"/>
        </w:rPr>
        <w:t>l’entreprise – Test de Pré-positionnement pour les CQP/TFP – Test de positionnement en amont de</w:t>
      </w:r>
      <w:r w:rsidRPr="004E05A5">
        <w:rPr>
          <w:rFonts w:ascii="Calibri" w:eastAsia="Calibri" w:hAnsi="Calibri" w:cs="Calibri"/>
          <w:spacing w:val="1"/>
        </w:rPr>
        <w:t xml:space="preserve"> </w:t>
      </w:r>
      <w:r w:rsidRPr="004E05A5">
        <w:rPr>
          <w:rFonts w:ascii="Calibri" w:eastAsia="Calibri" w:hAnsi="Calibri" w:cs="Calibri"/>
        </w:rPr>
        <w:t>l’entrée</w:t>
      </w:r>
      <w:r w:rsidRPr="004E05A5">
        <w:rPr>
          <w:rFonts w:ascii="Calibri" w:eastAsia="Calibri" w:hAnsi="Calibri" w:cs="Calibri"/>
          <w:spacing w:val="-3"/>
        </w:rPr>
        <w:t xml:space="preserve"> </w:t>
      </w:r>
      <w:r w:rsidRPr="004E05A5">
        <w:rPr>
          <w:rFonts w:ascii="Calibri" w:eastAsia="Calibri" w:hAnsi="Calibri" w:cs="Calibri"/>
        </w:rPr>
        <w:t>en</w:t>
      </w:r>
      <w:r w:rsidRPr="004E05A5">
        <w:rPr>
          <w:rFonts w:ascii="Calibri" w:eastAsia="Calibri" w:hAnsi="Calibri" w:cs="Calibri"/>
          <w:spacing w:val="-1"/>
        </w:rPr>
        <w:t xml:space="preserve"> </w:t>
      </w:r>
      <w:r w:rsidRPr="004E05A5">
        <w:rPr>
          <w:rFonts w:ascii="Calibri" w:eastAsia="Calibri" w:hAnsi="Calibri" w:cs="Calibri"/>
        </w:rPr>
        <w:t>formation.</w:t>
      </w:r>
    </w:p>
    <w:p w14:paraId="536B2549" w14:textId="77777777" w:rsidR="004E05A5" w:rsidRPr="004E05A5" w:rsidRDefault="004E05A5" w:rsidP="004E05A5">
      <w:pPr>
        <w:keepNext/>
        <w:keepLines/>
        <w:spacing w:before="159" w:after="0"/>
        <w:outlineLvl w:val="1"/>
        <w:rPr>
          <w:rFonts w:ascii="Calibri" w:eastAsiaTheme="majorEastAsia" w:hAnsi="Calibri" w:cs="Calibri"/>
          <w:b/>
          <w:bCs/>
        </w:rPr>
      </w:pPr>
      <w:r w:rsidRPr="004E05A5">
        <w:rPr>
          <w:rFonts w:ascii="Calibri" w:eastAsiaTheme="majorEastAsia" w:hAnsi="Calibri" w:cs="Calibri"/>
          <w:b/>
          <w:bCs/>
        </w:rPr>
        <w:t>Entrées-sorties</w:t>
      </w:r>
      <w:r w:rsidRPr="004E05A5">
        <w:rPr>
          <w:rFonts w:ascii="Calibri" w:eastAsiaTheme="majorEastAsia" w:hAnsi="Calibri" w:cs="Calibri"/>
          <w:b/>
          <w:bCs/>
          <w:spacing w:val="12"/>
        </w:rPr>
        <w:t xml:space="preserve"> </w:t>
      </w:r>
      <w:r w:rsidRPr="004E05A5">
        <w:rPr>
          <w:rFonts w:ascii="Calibri" w:eastAsiaTheme="majorEastAsia" w:hAnsi="Calibri" w:cs="Calibri"/>
          <w:b/>
          <w:bCs/>
        </w:rPr>
        <w:t>continues</w:t>
      </w:r>
      <w:r w:rsidRPr="004E05A5">
        <w:rPr>
          <w:rFonts w:ascii="Calibri" w:eastAsiaTheme="majorEastAsia" w:hAnsi="Calibri" w:cs="Calibri"/>
          <w:b/>
          <w:bCs/>
          <w:spacing w:val="12"/>
        </w:rPr>
        <w:t xml:space="preserve"> </w:t>
      </w:r>
      <w:r w:rsidRPr="004E05A5">
        <w:rPr>
          <w:rFonts w:ascii="Calibri" w:eastAsiaTheme="majorEastAsia" w:hAnsi="Calibri" w:cs="Calibri"/>
          <w:b/>
          <w:bCs/>
        </w:rPr>
        <w:t>et</w:t>
      </w:r>
      <w:r w:rsidRPr="004E05A5">
        <w:rPr>
          <w:rFonts w:ascii="Calibri" w:eastAsiaTheme="majorEastAsia" w:hAnsi="Calibri" w:cs="Calibri"/>
          <w:b/>
          <w:bCs/>
          <w:spacing w:val="14"/>
        </w:rPr>
        <w:t xml:space="preserve"> </w:t>
      </w:r>
      <w:r w:rsidRPr="004E05A5">
        <w:rPr>
          <w:rFonts w:ascii="Calibri" w:eastAsiaTheme="majorEastAsia" w:hAnsi="Calibri" w:cs="Calibri"/>
          <w:b/>
          <w:bCs/>
        </w:rPr>
        <w:t>planning</w:t>
      </w:r>
      <w:r w:rsidRPr="004E05A5">
        <w:rPr>
          <w:rFonts w:ascii="Calibri" w:eastAsiaTheme="majorEastAsia" w:hAnsi="Calibri" w:cs="Calibri"/>
          <w:b/>
          <w:bCs/>
          <w:spacing w:val="15"/>
        </w:rPr>
        <w:t xml:space="preserve"> </w:t>
      </w:r>
      <w:r w:rsidRPr="004E05A5">
        <w:rPr>
          <w:rFonts w:ascii="Calibri" w:eastAsiaTheme="majorEastAsia" w:hAnsi="Calibri" w:cs="Calibri"/>
          <w:b/>
          <w:bCs/>
        </w:rPr>
        <w:t>remis</w:t>
      </w:r>
      <w:r w:rsidRPr="004E05A5">
        <w:rPr>
          <w:rFonts w:ascii="Calibri" w:eastAsiaTheme="majorEastAsia" w:hAnsi="Calibri" w:cs="Calibri"/>
          <w:b/>
          <w:bCs/>
          <w:spacing w:val="14"/>
        </w:rPr>
        <w:t xml:space="preserve"> </w:t>
      </w:r>
      <w:r w:rsidRPr="004E05A5">
        <w:rPr>
          <w:rFonts w:ascii="Calibri" w:eastAsiaTheme="majorEastAsia" w:hAnsi="Calibri" w:cs="Calibri"/>
          <w:b/>
          <w:bCs/>
        </w:rPr>
        <w:t>à</w:t>
      </w:r>
      <w:r w:rsidRPr="004E05A5">
        <w:rPr>
          <w:rFonts w:ascii="Calibri" w:eastAsiaTheme="majorEastAsia" w:hAnsi="Calibri" w:cs="Calibri"/>
          <w:b/>
          <w:bCs/>
          <w:spacing w:val="14"/>
        </w:rPr>
        <w:t xml:space="preserve"> </w:t>
      </w:r>
      <w:r w:rsidRPr="004E05A5">
        <w:rPr>
          <w:rFonts w:ascii="Calibri" w:eastAsiaTheme="majorEastAsia" w:hAnsi="Calibri" w:cs="Calibri"/>
          <w:b/>
          <w:bCs/>
        </w:rPr>
        <w:t>l’entreprise</w:t>
      </w:r>
      <w:r w:rsidRPr="004E05A5">
        <w:rPr>
          <w:rFonts w:ascii="Calibri" w:eastAsiaTheme="majorEastAsia" w:hAnsi="Calibri" w:cs="Calibri"/>
          <w:b/>
          <w:bCs/>
          <w:spacing w:val="14"/>
        </w:rPr>
        <w:t xml:space="preserve"> </w:t>
      </w:r>
      <w:r w:rsidRPr="004E05A5">
        <w:rPr>
          <w:rFonts w:ascii="Calibri" w:eastAsiaTheme="majorEastAsia" w:hAnsi="Calibri" w:cs="Calibri"/>
          <w:b/>
          <w:bCs/>
        </w:rPr>
        <w:t>et</w:t>
      </w:r>
      <w:r w:rsidRPr="004E05A5">
        <w:rPr>
          <w:rFonts w:ascii="Calibri" w:eastAsiaTheme="majorEastAsia" w:hAnsi="Calibri" w:cs="Calibri"/>
          <w:b/>
          <w:bCs/>
          <w:spacing w:val="14"/>
        </w:rPr>
        <w:t xml:space="preserve"> </w:t>
      </w:r>
      <w:r w:rsidRPr="004E05A5">
        <w:rPr>
          <w:rFonts w:ascii="Calibri" w:eastAsiaTheme="majorEastAsia" w:hAnsi="Calibri" w:cs="Calibri"/>
          <w:b/>
          <w:bCs/>
        </w:rPr>
        <w:t>au</w:t>
      </w:r>
      <w:r w:rsidRPr="004E05A5">
        <w:rPr>
          <w:rFonts w:ascii="Calibri" w:eastAsiaTheme="majorEastAsia" w:hAnsi="Calibri" w:cs="Calibri"/>
          <w:b/>
          <w:bCs/>
          <w:spacing w:val="11"/>
        </w:rPr>
        <w:t xml:space="preserve"> </w:t>
      </w:r>
      <w:r w:rsidRPr="004E05A5">
        <w:rPr>
          <w:rFonts w:ascii="Calibri" w:eastAsiaTheme="majorEastAsia" w:hAnsi="Calibri" w:cs="Calibri"/>
          <w:b/>
          <w:bCs/>
        </w:rPr>
        <w:t>salarié,</w:t>
      </w:r>
      <w:r w:rsidRPr="004E05A5">
        <w:rPr>
          <w:rFonts w:ascii="Calibri" w:eastAsiaTheme="majorEastAsia" w:hAnsi="Calibri" w:cs="Calibri"/>
          <w:b/>
          <w:bCs/>
          <w:spacing w:val="14"/>
        </w:rPr>
        <w:t xml:space="preserve"> </w:t>
      </w:r>
      <w:r w:rsidRPr="004E05A5">
        <w:rPr>
          <w:rFonts w:ascii="Calibri" w:eastAsiaTheme="majorEastAsia" w:hAnsi="Calibri" w:cs="Calibri"/>
          <w:b/>
          <w:bCs/>
        </w:rPr>
        <w:t>une</w:t>
      </w:r>
      <w:r w:rsidRPr="004E05A5">
        <w:rPr>
          <w:rFonts w:ascii="Calibri" w:eastAsiaTheme="majorEastAsia" w:hAnsi="Calibri" w:cs="Calibri"/>
          <w:b/>
          <w:bCs/>
          <w:spacing w:val="14"/>
        </w:rPr>
        <w:t xml:space="preserve"> </w:t>
      </w:r>
      <w:r w:rsidRPr="004E05A5">
        <w:rPr>
          <w:rFonts w:ascii="Calibri" w:eastAsiaTheme="majorEastAsia" w:hAnsi="Calibri" w:cs="Calibri"/>
          <w:b/>
          <w:bCs/>
        </w:rPr>
        <w:t>fois</w:t>
      </w:r>
      <w:r w:rsidRPr="004E05A5">
        <w:rPr>
          <w:rFonts w:ascii="Calibri" w:eastAsiaTheme="majorEastAsia" w:hAnsi="Calibri" w:cs="Calibri"/>
          <w:b/>
          <w:bCs/>
          <w:spacing w:val="15"/>
        </w:rPr>
        <w:t xml:space="preserve"> </w:t>
      </w:r>
      <w:r w:rsidRPr="004E05A5">
        <w:rPr>
          <w:rFonts w:ascii="Calibri" w:eastAsiaTheme="majorEastAsia" w:hAnsi="Calibri" w:cs="Calibri"/>
          <w:b/>
          <w:bCs/>
        </w:rPr>
        <w:t>le</w:t>
      </w:r>
      <w:r w:rsidRPr="004E05A5">
        <w:rPr>
          <w:rFonts w:ascii="Calibri" w:eastAsiaTheme="majorEastAsia" w:hAnsi="Calibri" w:cs="Calibri"/>
          <w:b/>
          <w:bCs/>
          <w:spacing w:val="10"/>
        </w:rPr>
        <w:t xml:space="preserve"> </w:t>
      </w:r>
      <w:r w:rsidRPr="004E05A5">
        <w:rPr>
          <w:rFonts w:ascii="Calibri" w:eastAsiaTheme="majorEastAsia" w:hAnsi="Calibri" w:cs="Calibri"/>
          <w:b/>
          <w:bCs/>
        </w:rPr>
        <w:t>dossier</w:t>
      </w:r>
      <w:r w:rsidRPr="004E05A5">
        <w:rPr>
          <w:rFonts w:ascii="Calibri" w:eastAsiaTheme="majorEastAsia" w:hAnsi="Calibri" w:cs="Calibri"/>
          <w:b/>
          <w:bCs/>
          <w:spacing w:val="15"/>
        </w:rPr>
        <w:t xml:space="preserve"> </w:t>
      </w:r>
      <w:r w:rsidRPr="004E05A5">
        <w:rPr>
          <w:rFonts w:ascii="Calibri" w:eastAsiaTheme="majorEastAsia" w:hAnsi="Calibri" w:cs="Calibri"/>
          <w:b/>
          <w:bCs/>
        </w:rPr>
        <w:t>finalisé (minimum</w:t>
      </w:r>
      <w:r w:rsidRPr="004E05A5">
        <w:rPr>
          <w:rFonts w:ascii="Calibri" w:eastAsiaTheme="majorEastAsia" w:hAnsi="Calibri" w:cs="Calibri"/>
          <w:b/>
          <w:bCs/>
          <w:spacing w:val="-5"/>
        </w:rPr>
        <w:t xml:space="preserve"> </w:t>
      </w:r>
      <w:r w:rsidRPr="004E05A5">
        <w:rPr>
          <w:rFonts w:ascii="Calibri" w:eastAsiaTheme="majorEastAsia" w:hAnsi="Calibri" w:cs="Calibri"/>
          <w:b/>
          <w:bCs/>
        </w:rPr>
        <w:t>48</w:t>
      </w:r>
      <w:r w:rsidRPr="004E05A5">
        <w:rPr>
          <w:rFonts w:ascii="Calibri" w:eastAsiaTheme="majorEastAsia" w:hAnsi="Calibri" w:cs="Calibri"/>
          <w:b/>
          <w:bCs/>
          <w:spacing w:val="-1"/>
        </w:rPr>
        <w:t xml:space="preserve"> </w:t>
      </w:r>
      <w:r w:rsidRPr="004E05A5">
        <w:rPr>
          <w:rFonts w:ascii="Calibri" w:eastAsiaTheme="majorEastAsia" w:hAnsi="Calibri" w:cs="Calibri"/>
          <w:b/>
          <w:bCs/>
        </w:rPr>
        <w:t>heures).</w:t>
      </w:r>
    </w:p>
    <w:p w14:paraId="50824F24" w14:textId="77777777" w:rsidR="004E05A5" w:rsidRDefault="004E05A5" w:rsidP="004E05A5"/>
    <w:p w14:paraId="45C584F9" w14:textId="77777777" w:rsidR="00DF44E3" w:rsidRDefault="00DF44E3" w:rsidP="00DF44E3">
      <w:pPr>
        <w:pStyle w:val="Corpsdetexte"/>
        <w:spacing w:before="11"/>
        <w:jc w:val="both"/>
        <w:rPr>
          <w:bCs/>
        </w:rPr>
      </w:pPr>
      <w:r>
        <w:rPr>
          <w:b/>
          <w:u w:val="single"/>
        </w:rPr>
        <w:t>VAE (Validation des Acquis de l’Expérience)</w:t>
      </w:r>
      <w:r>
        <w:rPr>
          <w:b/>
        </w:rPr>
        <w:t xml:space="preserve"> : </w:t>
      </w:r>
      <w:r>
        <w:rPr>
          <w:bCs/>
        </w:rPr>
        <w:t xml:space="preserve"> Financement du parcours de VAE possible avec votre CPF (Compte Personnel de Formation) – Etude du dossier du candidat par ingénieur de parcours – Le Dossier de faisabilité est établi et envoyé à l’organisme certificateur.</w:t>
      </w:r>
    </w:p>
    <w:p w14:paraId="458B0EC9" w14:textId="77777777" w:rsidR="00DF44E3" w:rsidRDefault="00DF44E3" w:rsidP="00DF44E3">
      <w:pPr>
        <w:pStyle w:val="Corpsdetexte"/>
        <w:spacing w:before="11"/>
        <w:ind w:left="116"/>
        <w:jc w:val="both"/>
        <w:rPr>
          <w:bCs/>
        </w:rPr>
      </w:pPr>
    </w:p>
    <w:p w14:paraId="02C3160E" w14:textId="77777777" w:rsidR="00DF44E3" w:rsidRDefault="00DF44E3" w:rsidP="00DF44E3">
      <w:pPr>
        <w:pStyle w:val="Corpsdetexte"/>
        <w:jc w:val="both"/>
        <w:rPr>
          <w:b/>
        </w:rPr>
      </w:pPr>
      <w:r>
        <w:rPr>
          <w:b/>
        </w:rPr>
        <w:t>Durée de l’étude du dossier variable en fonction de l’organisme certificateur.</w:t>
      </w:r>
    </w:p>
    <w:p w14:paraId="090499E7" w14:textId="77777777" w:rsidR="00610139" w:rsidRPr="00610139" w:rsidRDefault="00610139" w:rsidP="00610139">
      <w:pPr>
        <w:keepNext/>
        <w:keepLines/>
        <w:spacing w:before="240" w:after="0"/>
        <w:jc w:val="both"/>
        <w:outlineLvl w:val="0"/>
        <w:rPr>
          <w:rFonts w:asciiTheme="majorHAnsi" w:eastAsiaTheme="majorEastAsia" w:hAnsiTheme="majorHAnsi" w:cstheme="majorBidi"/>
          <w:color w:val="2F5496" w:themeColor="accent1" w:themeShade="BF"/>
          <w:sz w:val="32"/>
          <w:szCs w:val="32"/>
        </w:rPr>
      </w:pPr>
      <w:r w:rsidRPr="00610139">
        <w:rPr>
          <w:rFonts w:asciiTheme="majorHAnsi" w:eastAsiaTheme="majorEastAsia" w:hAnsiTheme="majorHAnsi" w:cstheme="majorBidi"/>
          <w:color w:val="2E5395"/>
          <w:sz w:val="32"/>
          <w:szCs w:val="32"/>
          <w:u w:val="single"/>
        </w:rPr>
        <w:t>Contacts</w:t>
      </w:r>
      <w:r w:rsidRPr="00610139">
        <w:rPr>
          <w:rFonts w:asciiTheme="majorHAnsi" w:eastAsiaTheme="majorEastAsia" w:hAnsiTheme="majorHAnsi" w:cstheme="majorBidi"/>
          <w:color w:val="2E5395"/>
          <w:sz w:val="32"/>
          <w:szCs w:val="32"/>
        </w:rPr>
        <w:t xml:space="preserve"> :</w:t>
      </w:r>
    </w:p>
    <w:p w14:paraId="1090E7E6" w14:textId="77777777" w:rsidR="00610139" w:rsidRPr="00610139" w:rsidRDefault="00610139" w:rsidP="00610139">
      <w:pPr>
        <w:widowControl w:val="0"/>
        <w:autoSpaceDE w:val="0"/>
        <w:autoSpaceDN w:val="0"/>
        <w:spacing w:before="8" w:after="0" w:line="240" w:lineRule="auto"/>
        <w:rPr>
          <w:rFonts w:ascii="Calibri Light" w:eastAsia="Calibri" w:hAnsi="Calibri" w:cs="Calibri"/>
          <w:sz w:val="24"/>
        </w:rPr>
      </w:pPr>
    </w:p>
    <w:p w14:paraId="221D0B48" w14:textId="77777777" w:rsidR="00610139" w:rsidRPr="00610139" w:rsidRDefault="00610139" w:rsidP="00610139">
      <w:pPr>
        <w:widowControl w:val="0"/>
        <w:autoSpaceDE w:val="0"/>
        <w:autoSpaceDN w:val="0"/>
        <w:spacing w:after="0" w:line="240" w:lineRule="auto"/>
        <w:rPr>
          <w:rFonts w:ascii="Calibri" w:eastAsia="Calibri" w:hAnsi="Calibri" w:cs="Calibri"/>
        </w:rPr>
      </w:pPr>
      <w:r w:rsidRPr="00610139">
        <w:rPr>
          <w:rFonts w:ascii="Calibri" w:eastAsia="Calibri" w:hAnsi="Calibri" w:cs="Calibri"/>
        </w:rPr>
        <w:t>Président /Vice</w:t>
      </w:r>
      <w:r w:rsidRPr="00610139">
        <w:rPr>
          <w:rFonts w:ascii="Calibri" w:eastAsia="Calibri" w:hAnsi="Calibri" w:cs="Calibri"/>
          <w:spacing w:val="-1"/>
        </w:rPr>
        <w:t>-</w:t>
      </w:r>
      <w:r w:rsidRPr="00610139">
        <w:rPr>
          <w:rFonts w:ascii="Calibri" w:eastAsia="Calibri" w:hAnsi="Calibri" w:cs="Calibri"/>
        </w:rPr>
        <w:t>présidente</w:t>
      </w:r>
      <w:r w:rsidRPr="00610139">
        <w:rPr>
          <w:rFonts w:ascii="Calibri" w:eastAsia="Calibri" w:hAnsi="Calibri" w:cs="Calibri"/>
          <w:spacing w:val="-4"/>
        </w:rPr>
        <w:t xml:space="preserve"> </w:t>
      </w:r>
      <w:r w:rsidRPr="00610139">
        <w:rPr>
          <w:rFonts w:ascii="Calibri" w:eastAsia="Calibri" w:hAnsi="Calibri" w:cs="Calibri"/>
        </w:rPr>
        <w:t>:</w:t>
      </w:r>
      <w:r w:rsidRPr="00610139">
        <w:rPr>
          <w:rFonts w:ascii="Calibri" w:eastAsia="Calibri" w:hAnsi="Calibri" w:cs="Calibri"/>
          <w:spacing w:val="-2"/>
        </w:rPr>
        <w:t xml:space="preserve"> </w:t>
      </w:r>
      <w:r w:rsidRPr="00610139">
        <w:rPr>
          <w:rFonts w:ascii="Calibri" w:eastAsia="Calibri" w:hAnsi="Calibri" w:cs="Calibri"/>
        </w:rPr>
        <w:t>Yann</w:t>
      </w:r>
      <w:r w:rsidRPr="00610139">
        <w:rPr>
          <w:rFonts w:ascii="Calibri" w:eastAsia="Calibri" w:hAnsi="Calibri" w:cs="Calibri"/>
          <w:spacing w:val="-3"/>
        </w:rPr>
        <w:t xml:space="preserve"> </w:t>
      </w:r>
      <w:r w:rsidRPr="00610139">
        <w:rPr>
          <w:rFonts w:ascii="Calibri" w:eastAsia="Calibri" w:hAnsi="Calibri" w:cs="Calibri"/>
        </w:rPr>
        <w:t>et</w:t>
      </w:r>
      <w:r w:rsidRPr="00610139">
        <w:rPr>
          <w:rFonts w:ascii="Calibri" w:eastAsia="Calibri" w:hAnsi="Calibri" w:cs="Calibri"/>
          <w:spacing w:val="-3"/>
        </w:rPr>
        <w:t xml:space="preserve"> </w:t>
      </w:r>
      <w:r w:rsidRPr="00610139">
        <w:rPr>
          <w:rFonts w:ascii="Calibri" w:eastAsia="Calibri" w:hAnsi="Calibri" w:cs="Calibri"/>
        </w:rPr>
        <w:t>Séverine</w:t>
      </w:r>
      <w:r w:rsidRPr="00610139">
        <w:rPr>
          <w:rFonts w:ascii="Calibri" w:eastAsia="Calibri" w:hAnsi="Calibri" w:cs="Calibri"/>
          <w:spacing w:val="-1"/>
        </w:rPr>
        <w:t xml:space="preserve"> </w:t>
      </w:r>
      <w:r w:rsidRPr="00610139">
        <w:rPr>
          <w:rFonts w:ascii="Calibri" w:eastAsia="Calibri" w:hAnsi="Calibri" w:cs="Calibri"/>
        </w:rPr>
        <w:t>CHAMOURET</w:t>
      </w:r>
    </w:p>
    <w:p w14:paraId="4F468523" w14:textId="77777777" w:rsidR="00610139" w:rsidRPr="00610139" w:rsidRDefault="00610139" w:rsidP="00610139">
      <w:pPr>
        <w:spacing w:after="0"/>
      </w:pPr>
    </w:p>
    <w:p w14:paraId="5F6E65D8" w14:textId="77777777" w:rsidR="00610139" w:rsidRPr="00610139" w:rsidRDefault="00610139" w:rsidP="00610139">
      <w:pPr>
        <w:widowControl w:val="0"/>
        <w:autoSpaceDE w:val="0"/>
        <w:autoSpaceDN w:val="0"/>
        <w:spacing w:before="56" w:after="0" w:line="240" w:lineRule="auto"/>
        <w:rPr>
          <w:rFonts w:ascii="Calibri" w:eastAsia="Calibri" w:hAnsi="Calibri" w:cs="Calibri"/>
        </w:rPr>
      </w:pPr>
      <w:r w:rsidRPr="00610139">
        <w:rPr>
          <w:rFonts w:ascii="Calibri" w:eastAsia="Calibri" w:hAnsi="Calibri" w:cs="Calibri"/>
        </w:rPr>
        <w:t>Notre</w:t>
      </w:r>
      <w:r w:rsidRPr="00610139">
        <w:rPr>
          <w:rFonts w:ascii="Calibri" w:eastAsia="Calibri" w:hAnsi="Calibri" w:cs="Calibri"/>
          <w:spacing w:val="-3"/>
        </w:rPr>
        <w:t xml:space="preserve"> </w:t>
      </w:r>
      <w:r w:rsidRPr="00610139">
        <w:rPr>
          <w:rFonts w:ascii="Calibri" w:eastAsia="Calibri" w:hAnsi="Calibri" w:cs="Calibri"/>
        </w:rPr>
        <w:t>assistante</w:t>
      </w:r>
      <w:r w:rsidRPr="00610139">
        <w:rPr>
          <w:rFonts w:ascii="Calibri" w:eastAsia="Calibri" w:hAnsi="Calibri" w:cs="Calibri"/>
          <w:spacing w:val="1"/>
        </w:rPr>
        <w:t xml:space="preserve"> </w:t>
      </w:r>
      <w:r w:rsidRPr="00610139">
        <w:rPr>
          <w:rFonts w:ascii="Calibri" w:eastAsia="Calibri" w:hAnsi="Calibri" w:cs="Calibri"/>
        </w:rPr>
        <w:t>de</w:t>
      </w:r>
      <w:r w:rsidRPr="00610139">
        <w:rPr>
          <w:rFonts w:ascii="Calibri" w:eastAsia="Calibri" w:hAnsi="Calibri" w:cs="Calibri"/>
          <w:spacing w:val="-2"/>
        </w:rPr>
        <w:t xml:space="preserve"> </w:t>
      </w:r>
      <w:r w:rsidRPr="00610139">
        <w:rPr>
          <w:rFonts w:ascii="Calibri" w:eastAsia="Calibri" w:hAnsi="Calibri" w:cs="Calibri"/>
        </w:rPr>
        <w:t>direction</w:t>
      </w:r>
      <w:r w:rsidRPr="00610139">
        <w:rPr>
          <w:rFonts w:ascii="Calibri" w:eastAsia="Calibri" w:hAnsi="Calibri" w:cs="Calibri"/>
          <w:spacing w:val="-2"/>
        </w:rPr>
        <w:t xml:space="preserve"> </w:t>
      </w:r>
      <w:r w:rsidRPr="00610139">
        <w:rPr>
          <w:rFonts w:ascii="Calibri" w:eastAsia="Calibri" w:hAnsi="Calibri" w:cs="Calibri"/>
        </w:rPr>
        <w:t>:</w:t>
      </w:r>
      <w:r w:rsidRPr="00610139">
        <w:rPr>
          <w:rFonts w:ascii="Calibri" w:eastAsia="Calibri" w:hAnsi="Calibri" w:cs="Calibri"/>
          <w:spacing w:val="-1"/>
        </w:rPr>
        <w:t xml:space="preserve"> </w:t>
      </w:r>
      <w:r w:rsidRPr="00610139">
        <w:rPr>
          <w:rFonts w:ascii="Calibri" w:eastAsia="Calibri" w:hAnsi="Calibri" w:cs="Calibri"/>
        </w:rPr>
        <w:t>Séverine</w:t>
      </w:r>
    </w:p>
    <w:p w14:paraId="2945F4A0" w14:textId="77777777" w:rsidR="00610139" w:rsidRPr="00610139" w:rsidRDefault="00610139" w:rsidP="00610139">
      <w:pPr>
        <w:widowControl w:val="0"/>
        <w:autoSpaceDE w:val="0"/>
        <w:autoSpaceDN w:val="0"/>
        <w:spacing w:before="6" w:after="0" w:line="240" w:lineRule="auto"/>
        <w:rPr>
          <w:rFonts w:ascii="Calibri" w:eastAsia="Calibri" w:hAnsi="Calibri" w:cs="Calibri"/>
          <w:sz w:val="21"/>
        </w:rPr>
      </w:pPr>
    </w:p>
    <w:p w14:paraId="7BC659D7" w14:textId="77777777" w:rsidR="00610139" w:rsidRPr="00610139" w:rsidRDefault="00610139" w:rsidP="00610139">
      <w:pPr>
        <w:widowControl w:val="0"/>
        <w:autoSpaceDE w:val="0"/>
        <w:autoSpaceDN w:val="0"/>
        <w:spacing w:after="0" w:line="256" w:lineRule="auto"/>
        <w:ind w:right="541"/>
        <w:rPr>
          <w:rFonts w:ascii="Calibri" w:eastAsia="Calibri" w:hAnsi="Calibri" w:cs="Calibri"/>
        </w:rPr>
      </w:pPr>
      <w:r w:rsidRPr="00610139">
        <w:rPr>
          <w:rFonts w:ascii="Calibri" w:eastAsia="Calibri" w:hAnsi="Calibri" w:cs="Calibri"/>
        </w:rPr>
        <w:t>Nos formateurs : Patrick, Christelle, Melvin, Christophe, Marie, Jennifer, Aurore, Emilie, Vanessa,</w:t>
      </w:r>
      <w:r w:rsidRPr="00610139">
        <w:rPr>
          <w:rFonts w:ascii="Calibri" w:eastAsia="Calibri" w:hAnsi="Calibri" w:cs="Calibri"/>
          <w:spacing w:val="-47"/>
        </w:rPr>
        <w:t xml:space="preserve"> </w:t>
      </w:r>
      <w:r w:rsidRPr="00610139">
        <w:rPr>
          <w:rFonts w:ascii="Calibri" w:eastAsia="Calibri" w:hAnsi="Calibri" w:cs="Calibri"/>
        </w:rPr>
        <w:t>Raphael.</w:t>
      </w:r>
    </w:p>
    <w:p w14:paraId="34F0D0C3" w14:textId="77777777" w:rsidR="00610139" w:rsidRPr="00610139" w:rsidRDefault="00610139" w:rsidP="00610139">
      <w:pPr>
        <w:widowControl w:val="0"/>
        <w:autoSpaceDE w:val="0"/>
        <w:autoSpaceDN w:val="0"/>
        <w:spacing w:after="0" w:line="475" w:lineRule="auto"/>
        <w:ind w:right="5550"/>
        <w:rPr>
          <w:rFonts w:ascii="Calibri" w:eastAsia="Calibri" w:hAnsi="Calibri" w:cs="Calibri"/>
        </w:rPr>
      </w:pPr>
      <w:r w:rsidRPr="00610139">
        <w:rPr>
          <w:rFonts w:ascii="Calibri" w:eastAsia="Calibri" w:hAnsi="Calibri" w:cs="Calibri"/>
        </w:rPr>
        <w:lastRenderedPageBreak/>
        <w:t>Notre assistante administrative Anouck</w:t>
      </w:r>
      <w:r w:rsidRPr="00610139">
        <w:rPr>
          <w:rFonts w:ascii="Calibri" w:eastAsia="Calibri" w:hAnsi="Calibri" w:cs="Calibri"/>
          <w:spacing w:val="-47"/>
          <w:sz w:val="20"/>
          <w:szCs w:val="20"/>
        </w:rPr>
        <w:t xml:space="preserve"> </w:t>
      </w:r>
      <w:r w:rsidRPr="00610139">
        <w:rPr>
          <w:rFonts w:ascii="Calibri" w:eastAsia="Calibri" w:hAnsi="Calibri" w:cs="Calibri"/>
        </w:rPr>
        <w:t>Notre</w:t>
      </w:r>
      <w:r w:rsidRPr="00610139">
        <w:rPr>
          <w:rFonts w:ascii="Calibri" w:eastAsia="Calibri" w:hAnsi="Calibri" w:cs="Calibri"/>
          <w:spacing w:val="-2"/>
        </w:rPr>
        <w:t xml:space="preserve"> </w:t>
      </w:r>
      <w:r w:rsidRPr="00610139">
        <w:rPr>
          <w:rFonts w:ascii="Calibri" w:eastAsia="Calibri" w:hAnsi="Calibri" w:cs="Calibri"/>
        </w:rPr>
        <w:t>comptable</w:t>
      </w:r>
      <w:r w:rsidRPr="00610139">
        <w:rPr>
          <w:rFonts w:ascii="Calibri" w:eastAsia="Calibri" w:hAnsi="Calibri" w:cs="Calibri"/>
          <w:spacing w:val="1"/>
        </w:rPr>
        <w:t xml:space="preserve"> </w:t>
      </w:r>
      <w:r w:rsidRPr="00610139">
        <w:rPr>
          <w:rFonts w:ascii="Calibri" w:eastAsia="Calibri" w:hAnsi="Calibri" w:cs="Calibri"/>
        </w:rPr>
        <w:t>:</w:t>
      </w:r>
      <w:r w:rsidRPr="00610139">
        <w:rPr>
          <w:rFonts w:ascii="Calibri" w:eastAsia="Calibri" w:hAnsi="Calibri" w:cs="Calibri"/>
          <w:spacing w:val="-2"/>
        </w:rPr>
        <w:t xml:space="preserve"> </w:t>
      </w:r>
      <w:r w:rsidRPr="00610139">
        <w:rPr>
          <w:rFonts w:ascii="Calibri" w:eastAsia="Calibri" w:hAnsi="Calibri" w:cs="Calibri"/>
        </w:rPr>
        <w:t>Alain</w:t>
      </w:r>
    </w:p>
    <w:p w14:paraId="158599EA" w14:textId="0292CC9E" w:rsidR="00610139" w:rsidRPr="00610139" w:rsidRDefault="00610139" w:rsidP="00610139">
      <w:pPr>
        <w:widowControl w:val="0"/>
        <w:autoSpaceDE w:val="0"/>
        <w:autoSpaceDN w:val="0"/>
        <w:spacing w:after="0" w:line="472" w:lineRule="auto"/>
        <w:ind w:right="4854"/>
        <w:rPr>
          <w:rFonts w:ascii="Calibri" w:eastAsia="Calibri" w:hAnsi="Calibri" w:cs="Calibri"/>
        </w:rPr>
      </w:pPr>
      <w:r w:rsidRPr="00610139">
        <w:rPr>
          <w:rFonts w:ascii="Calibri" w:eastAsia="Calibri" w:hAnsi="Calibri" w:cs="Calibri"/>
        </w:rPr>
        <w:t>Nos référents H+ : Yann, Christelle, Christophe</w:t>
      </w:r>
      <w:r w:rsidRPr="00610139">
        <w:rPr>
          <w:rFonts w:ascii="Calibri" w:eastAsia="Calibri" w:hAnsi="Calibri" w:cs="Calibri"/>
          <w:spacing w:val="-47"/>
        </w:rPr>
        <w:t xml:space="preserve"> </w:t>
      </w:r>
      <w:r w:rsidRPr="00610139">
        <w:rPr>
          <w:rFonts w:ascii="Calibri" w:eastAsia="Calibri" w:hAnsi="Calibri" w:cs="Calibri"/>
        </w:rPr>
        <w:t>Nos</w:t>
      </w:r>
      <w:r w:rsidRPr="00610139">
        <w:rPr>
          <w:rFonts w:ascii="Calibri" w:eastAsia="Calibri" w:hAnsi="Calibri" w:cs="Calibri"/>
          <w:spacing w:val="-1"/>
        </w:rPr>
        <w:t xml:space="preserve"> </w:t>
      </w:r>
      <w:r w:rsidRPr="00610139">
        <w:rPr>
          <w:rFonts w:ascii="Calibri" w:eastAsia="Calibri" w:hAnsi="Calibri" w:cs="Calibri"/>
        </w:rPr>
        <w:t>relais</w:t>
      </w:r>
      <w:r w:rsidRPr="00610139">
        <w:rPr>
          <w:rFonts w:ascii="Calibri" w:eastAsia="Calibri" w:hAnsi="Calibri" w:cs="Calibri"/>
          <w:spacing w:val="-3"/>
        </w:rPr>
        <w:t xml:space="preserve"> </w:t>
      </w:r>
      <w:r w:rsidRPr="00610139">
        <w:rPr>
          <w:rFonts w:ascii="Calibri" w:eastAsia="Calibri" w:hAnsi="Calibri" w:cs="Calibri"/>
        </w:rPr>
        <w:t>H+</w:t>
      </w:r>
      <w:r w:rsidRPr="00610139">
        <w:rPr>
          <w:rFonts w:ascii="Calibri" w:eastAsia="Calibri" w:hAnsi="Calibri" w:cs="Calibri"/>
          <w:spacing w:val="-2"/>
        </w:rPr>
        <w:t xml:space="preserve"> </w:t>
      </w:r>
      <w:r w:rsidRPr="00610139">
        <w:rPr>
          <w:rFonts w:ascii="Calibri" w:eastAsia="Calibri" w:hAnsi="Calibri" w:cs="Calibri"/>
        </w:rPr>
        <w:t>: Emilie</w:t>
      </w:r>
      <w:r w:rsidRPr="00610139">
        <w:rPr>
          <w:rFonts w:ascii="Calibri" w:eastAsia="Calibri" w:hAnsi="Calibri" w:cs="Calibri"/>
          <w:spacing w:val="-3"/>
        </w:rPr>
        <w:t xml:space="preserve"> </w:t>
      </w:r>
      <w:r w:rsidRPr="00610139">
        <w:rPr>
          <w:rFonts w:ascii="Calibri" w:eastAsia="Calibri" w:hAnsi="Calibri" w:cs="Calibri"/>
        </w:rPr>
        <w:t>et</w:t>
      </w:r>
      <w:r w:rsidRPr="00610139">
        <w:rPr>
          <w:rFonts w:ascii="Calibri" w:eastAsia="Calibri" w:hAnsi="Calibri" w:cs="Calibri"/>
          <w:spacing w:val="-1"/>
        </w:rPr>
        <w:t xml:space="preserve"> </w:t>
      </w:r>
      <w:r w:rsidRPr="00610139">
        <w:rPr>
          <w:rFonts w:ascii="Calibri" w:eastAsia="Calibri" w:hAnsi="Calibri" w:cs="Calibri"/>
        </w:rPr>
        <w:t>Jennifer</w:t>
      </w:r>
    </w:p>
    <w:p w14:paraId="416E6E04" w14:textId="77777777" w:rsidR="00610139" w:rsidRDefault="00610139" w:rsidP="00610139">
      <w:pPr>
        <w:widowControl w:val="0"/>
        <w:autoSpaceDE w:val="0"/>
        <w:autoSpaceDN w:val="0"/>
        <w:spacing w:after="0"/>
        <w:ind w:right="673"/>
        <w:rPr>
          <w:rFonts w:ascii="Calibri" w:eastAsia="Calibri" w:hAnsi="Calibri" w:cs="Calibri"/>
        </w:rPr>
      </w:pPr>
      <w:r w:rsidRPr="00610139">
        <w:rPr>
          <w:rFonts w:ascii="Calibri" w:eastAsia="Calibri" w:hAnsi="Calibri" w:cs="Calibri"/>
        </w:rPr>
        <w:t>Notre coordinateur et responsable des sites de Roanne, Clermont-Ferrand et Bourg-en-Bresse :</w:t>
      </w:r>
      <w:r w:rsidRPr="00610139">
        <w:rPr>
          <w:rFonts w:ascii="Calibri" w:eastAsia="Calibri" w:hAnsi="Calibri" w:cs="Calibri"/>
          <w:spacing w:val="-47"/>
        </w:rPr>
        <w:t xml:space="preserve">   </w:t>
      </w:r>
      <w:r w:rsidRPr="00610139">
        <w:rPr>
          <w:rFonts w:ascii="Calibri" w:eastAsia="Calibri" w:hAnsi="Calibri" w:cs="Calibri"/>
        </w:rPr>
        <w:t>Christophe</w:t>
      </w:r>
    </w:p>
    <w:p w14:paraId="501C6B82" w14:textId="77777777" w:rsidR="005B2BC1" w:rsidRDefault="005B2BC1" w:rsidP="00610139">
      <w:pPr>
        <w:widowControl w:val="0"/>
        <w:autoSpaceDE w:val="0"/>
        <w:autoSpaceDN w:val="0"/>
        <w:spacing w:after="0"/>
        <w:ind w:right="673"/>
        <w:rPr>
          <w:rFonts w:ascii="Calibri" w:eastAsia="Calibri" w:hAnsi="Calibri" w:cs="Calibri"/>
        </w:rPr>
      </w:pPr>
    </w:p>
    <w:p w14:paraId="09E54F49" w14:textId="1A2B279B" w:rsidR="005B2BC1" w:rsidRPr="005B2BC1" w:rsidRDefault="005B2BC1" w:rsidP="005B2BC1">
      <w:pPr>
        <w:widowControl w:val="0"/>
        <w:autoSpaceDE w:val="0"/>
        <w:autoSpaceDN w:val="0"/>
        <w:spacing w:before="1" w:after="0" w:line="472" w:lineRule="auto"/>
        <w:ind w:right="4849"/>
        <w:rPr>
          <w:rFonts w:ascii="Calibri" w:eastAsia="Calibri" w:hAnsi="Calibri" w:cs="Calibri"/>
        </w:rPr>
      </w:pPr>
      <w:r w:rsidRPr="005B2BC1">
        <w:rPr>
          <w:rFonts w:ascii="Calibri" w:eastAsia="Calibri" w:hAnsi="Calibri" w:cs="Calibri"/>
        </w:rPr>
        <w:t>Notre responsable du site de St-Etienne Melvin</w:t>
      </w:r>
      <w:r w:rsidRPr="005B2BC1">
        <w:rPr>
          <w:rFonts w:ascii="Calibri" w:eastAsia="Calibri" w:hAnsi="Calibri" w:cs="Calibri"/>
          <w:spacing w:val="-47"/>
          <w:sz w:val="20"/>
          <w:szCs w:val="20"/>
        </w:rPr>
        <w:t xml:space="preserve"> </w:t>
      </w:r>
      <w:r w:rsidRPr="005B2BC1">
        <w:rPr>
          <w:rFonts w:ascii="Calibri" w:eastAsia="Calibri" w:hAnsi="Calibri" w:cs="Calibri"/>
        </w:rPr>
        <w:t>Notre</w:t>
      </w:r>
      <w:r w:rsidRPr="005B2BC1">
        <w:rPr>
          <w:rFonts w:ascii="Calibri" w:eastAsia="Calibri" w:hAnsi="Calibri" w:cs="Calibri"/>
          <w:spacing w:val="-3"/>
        </w:rPr>
        <w:t xml:space="preserve"> </w:t>
      </w:r>
      <w:r w:rsidRPr="005B2BC1">
        <w:rPr>
          <w:rFonts w:ascii="Calibri" w:eastAsia="Calibri" w:hAnsi="Calibri" w:cs="Calibri"/>
        </w:rPr>
        <w:t>référent</w:t>
      </w:r>
      <w:r w:rsidRPr="005B2BC1">
        <w:rPr>
          <w:rFonts w:ascii="Calibri" w:eastAsia="Calibri" w:hAnsi="Calibri" w:cs="Calibri"/>
          <w:spacing w:val="-1"/>
        </w:rPr>
        <w:t xml:space="preserve"> </w:t>
      </w:r>
      <w:r w:rsidRPr="005B2BC1">
        <w:rPr>
          <w:rFonts w:ascii="Calibri" w:eastAsia="Calibri" w:hAnsi="Calibri" w:cs="Calibri"/>
        </w:rPr>
        <w:t>pédagogique/d'activité</w:t>
      </w:r>
      <w:r w:rsidRPr="005B2BC1">
        <w:rPr>
          <w:rFonts w:ascii="Calibri" w:eastAsia="Calibri" w:hAnsi="Calibri" w:cs="Calibri"/>
          <w:spacing w:val="-2"/>
        </w:rPr>
        <w:t xml:space="preserve"> </w:t>
      </w:r>
      <w:r w:rsidRPr="005B2BC1">
        <w:rPr>
          <w:rFonts w:ascii="Calibri" w:eastAsia="Calibri" w:hAnsi="Calibri" w:cs="Calibri"/>
        </w:rPr>
        <w:t>:</w:t>
      </w:r>
      <w:r w:rsidRPr="005B2BC1">
        <w:rPr>
          <w:rFonts w:ascii="Calibri" w:eastAsia="Calibri" w:hAnsi="Calibri" w:cs="Calibri"/>
          <w:spacing w:val="-2"/>
        </w:rPr>
        <w:t xml:space="preserve"> </w:t>
      </w:r>
      <w:r w:rsidRPr="005B2BC1">
        <w:rPr>
          <w:rFonts w:ascii="Calibri" w:eastAsia="Calibri" w:hAnsi="Calibri" w:cs="Calibri"/>
        </w:rPr>
        <w:t>Yann</w:t>
      </w:r>
    </w:p>
    <w:p w14:paraId="4C9F3161" w14:textId="77777777" w:rsidR="00403DDB" w:rsidRPr="00403DDB" w:rsidRDefault="00403DDB" w:rsidP="00403DDB">
      <w:pPr>
        <w:keepNext/>
        <w:keepLines/>
        <w:spacing w:before="121" w:after="0"/>
        <w:outlineLvl w:val="0"/>
        <w:rPr>
          <w:rFonts w:asciiTheme="majorHAnsi" w:eastAsiaTheme="majorEastAsia" w:hAnsiTheme="majorHAnsi" w:cstheme="majorBidi"/>
          <w:color w:val="2F5496" w:themeColor="accent1" w:themeShade="BF"/>
          <w:sz w:val="32"/>
          <w:szCs w:val="32"/>
        </w:rPr>
      </w:pPr>
      <w:r w:rsidRPr="00403DDB">
        <w:rPr>
          <w:rFonts w:asciiTheme="majorHAnsi" w:eastAsiaTheme="majorEastAsia" w:hAnsiTheme="majorHAnsi" w:cstheme="majorBidi"/>
          <w:color w:val="2E5395"/>
          <w:sz w:val="32"/>
          <w:szCs w:val="32"/>
          <w:u w:val="single"/>
        </w:rPr>
        <w:t>Lieu</w:t>
      </w:r>
      <w:r w:rsidRPr="00403DDB">
        <w:rPr>
          <w:rFonts w:asciiTheme="majorHAnsi" w:eastAsiaTheme="majorEastAsia" w:hAnsiTheme="majorHAnsi" w:cstheme="majorBidi"/>
          <w:color w:val="2E5395"/>
          <w:spacing w:val="-1"/>
          <w:sz w:val="32"/>
          <w:szCs w:val="32"/>
          <w:u w:val="single"/>
        </w:rPr>
        <w:t xml:space="preserve"> </w:t>
      </w:r>
      <w:r w:rsidRPr="00403DDB">
        <w:rPr>
          <w:rFonts w:asciiTheme="majorHAnsi" w:eastAsiaTheme="majorEastAsia" w:hAnsiTheme="majorHAnsi" w:cstheme="majorBidi"/>
          <w:color w:val="2E5395"/>
          <w:sz w:val="32"/>
          <w:szCs w:val="32"/>
          <w:u w:val="single"/>
        </w:rPr>
        <w:t>de</w:t>
      </w:r>
      <w:r w:rsidRPr="00403DDB">
        <w:rPr>
          <w:rFonts w:asciiTheme="majorHAnsi" w:eastAsiaTheme="majorEastAsia" w:hAnsiTheme="majorHAnsi" w:cstheme="majorBidi"/>
          <w:color w:val="2E5395"/>
          <w:spacing w:val="-1"/>
          <w:sz w:val="32"/>
          <w:szCs w:val="32"/>
          <w:u w:val="single"/>
        </w:rPr>
        <w:t xml:space="preserve"> </w:t>
      </w:r>
      <w:r w:rsidRPr="00403DDB">
        <w:rPr>
          <w:rFonts w:asciiTheme="majorHAnsi" w:eastAsiaTheme="majorEastAsia" w:hAnsiTheme="majorHAnsi" w:cstheme="majorBidi"/>
          <w:color w:val="2E5395"/>
          <w:sz w:val="32"/>
          <w:szCs w:val="32"/>
          <w:u w:val="single"/>
        </w:rPr>
        <w:t>formation</w:t>
      </w:r>
      <w:r w:rsidRPr="00403DDB">
        <w:rPr>
          <w:rFonts w:asciiTheme="majorHAnsi" w:eastAsiaTheme="majorEastAsia" w:hAnsiTheme="majorHAnsi" w:cstheme="majorBidi"/>
          <w:color w:val="2E5395"/>
          <w:spacing w:val="1"/>
          <w:sz w:val="32"/>
          <w:szCs w:val="32"/>
        </w:rPr>
        <w:t xml:space="preserve"> </w:t>
      </w:r>
      <w:r w:rsidRPr="00403DDB">
        <w:rPr>
          <w:rFonts w:asciiTheme="majorHAnsi" w:eastAsiaTheme="majorEastAsia" w:hAnsiTheme="majorHAnsi" w:cstheme="majorBidi"/>
          <w:color w:val="2E5395"/>
          <w:sz w:val="32"/>
          <w:szCs w:val="32"/>
        </w:rPr>
        <w:t>:</w:t>
      </w:r>
    </w:p>
    <w:p w14:paraId="12363686" w14:textId="77777777" w:rsidR="00403DDB" w:rsidRPr="00403DDB" w:rsidRDefault="00403DDB" w:rsidP="00403DDB">
      <w:pPr>
        <w:widowControl w:val="0"/>
        <w:autoSpaceDE w:val="0"/>
        <w:autoSpaceDN w:val="0"/>
        <w:spacing w:after="0" w:line="240" w:lineRule="auto"/>
        <w:rPr>
          <w:rFonts w:ascii="Calibri Light" w:eastAsia="Calibri" w:hAnsi="Calibri" w:cs="Calibri"/>
          <w:sz w:val="20"/>
        </w:rPr>
      </w:pPr>
    </w:p>
    <w:p w14:paraId="44D675D1" w14:textId="77777777" w:rsidR="00403DDB" w:rsidRPr="00403DDB" w:rsidRDefault="00403DDB" w:rsidP="00403DDB">
      <w:pPr>
        <w:widowControl w:val="0"/>
        <w:autoSpaceDE w:val="0"/>
        <w:autoSpaceDN w:val="0"/>
        <w:spacing w:before="4" w:after="0" w:line="240" w:lineRule="auto"/>
        <w:rPr>
          <w:rFonts w:ascii="Calibri Light" w:eastAsia="Calibri" w:hAnsi="Calibri" w:cs="Calibri"/>
          <w:sz w:val="19"/>
        </w:rPr>
      </w:pPr>
    </w:p>
    <w:p w14:paraId="7272A32C" w14:textId="77777777" w:rsidR="00403DDB" w:rsidRPr="00403DDB" w:rsidRDefault="00403DDB" w:rsidP="00403DDB">
      <w:r w:rsidRPr="00403DDB">
        <w:rPr>
          <w:b/>
          <w:u w:val="single"/>
        </w:rPr>
        <w:t>FIF</w:t>
      </w:r>
      <w:r w:rsidRPr="00403DDB">
        <w:rPr>
          <w:b/>
          <w:spacing w:val="-1"/>
          <w:u w:val="single"/>
        </w:rPr>
        <w:t xml:space="preserve"> </w:t>
      </w:r>
      <w:r w:rsidRPr="00403DDB">
        <w:rPr>
          <w:b/>
          <w:u w:val="single"/>
        </w:rPr>
        <w:t>CONSEIL</w:t>
      </w:r>
      <w:r w:rsidRPr="00403DDB">
        <w:rPr>
          <w:b/>
          <w:spacing w:val="-1"/>
          <w:u w:val="single"/>
        </w:rPr>
        <w:t xml:space="preserve"> </w:t>
      </w:r>
      <w:r w:rsidRPr="00403DDB">
        <w:rPr>
          <w:b/>
          <w:u w:val="single"/>
        </w:rPr>
        <w:t>ROANNE</w:t>
      </w:r>
      <w:r w:rsidRPr="00403DDB">
        <w:rPr>
          <w:b/>
        </w:rPr>
        <w:t xml:space="preserve"> :</w:t>
      </w:r>
      <w:r w:rsidRPr="00403DDB">
        <w:rPr>
          <w:b/>
          <w:spacing w:val="-3"/>
        </w:rPr>
        <w:t xml:space="preserve"> </w:t>
      </w:r>
      <w:r w:rsidRPr="00403DDB">
        <w:t>92</w:t>
      </w:r>
      <w:r w:rsidRPr="00403DDB">
        <w:rPr>
          <w:spacing w:val="-5"/>
        </w:rPr>
        <w:t xml:space="preserve"> </w:t>
      </w:r>
      <w:r w:rsidRPr="00403DDB">
        <w:t>Bld</w:t>
      </w:r>
      <w:r w:rsidRPr="00403DDB">
        <w:rPr>
          <w:spacing w:val="-3"/>
        </w:rPr>
        <w:t xml:space="preserve"> </w:t>
      </w:r>
      <w:r w:rsidRPr="00403DDB">
        <w:t>Jean</w:t>
      </w:r>
      <w:r w:rsidRPr="00403DDB">
        <w:rPr>
          <w:spacing w:val="-1"/>
        </w:rPr>
        <w:t xml:space="preserve"> </w:t>
      </w:r>
      <w:r w:rsidRPr="00403DDB">
        <w:t>Baptiste CLEMENT</w:t>
      </w:r>
      <w:r w:rsidRPr="00403DDB">
        <w:rPr>
          <w:spacing w:val="-1"/>
        </w:rPr>
        <w:t xml:space="preserve"> </w:t>
      </w:r>
      <w:r w:rsidRPr="00403DDB">
        <w:t>–</w:t>
      </w:r>
      <w:r w:rsidRPr="00403DDB">
        <w:rPr>
          <w:spacing w:val="1"/>
        </w:rPr>
        <w:t xml:space="preserve"> </w:t>
      </w:r>
      <w:r w:rsidRPr="00403DDB">
        <w:t>42300</w:t>
      </w:r>
      <w:r w:rsidRPr="00403DDB">
        <w:rPr>
          <w:spacing w:val="-1"/>
        </w:rPr>
        <w:t xml:space="preserve"> </w:t>
      </w:r>
      <w:r w:rsidRPr="00403DDB">
        <w:t>ROANNE</w:t>
      </w:r>
    </w:p>
    <w:p w14:paraId="7271F4E8" w14:textId="77777777" w:rsidR="00403DDB" w:rsidRPr="00403DDB" w:rsidRDefault="00403DDB" w:rsidP="00403DDB">
      <w:pPr>
        <w:spacing w:before="56"/>
        <w:rPr>
          <w:i/>
        </w:rPr>
      </w:pPr>
      <w:r w:rsidRPr="00403DDB">
        <w:rPr>
          <w:i/>
        </w:rPr>
        <w:t>Ligne</w:t>
      </w:r>
      <w:r w:rsidRPr="00403DDB">
        <w:rPr>
          <w:i/>
          <w:spacing w:val="-2"/>
        </w:rPr>
        <w:t xml:space="preserve"> </w:t>
      </w:r>
      <w:r w:rsidRPr="00403DDB">
        <w:rPr>
          <w:i/>
        </w:rPr>
        <w:t>de</w:t>
      </w:r>
      <w:r w:rsidRPr="00403DDB">
        <w:rPr>
          <w:i/>
          <w:spacing w:val="-1"/>
        </w:rPr>
        <w:t xml:space="preserve"> </w:t>
      </w:r>
      <w:r w:rsidRPr="00403DDB">
        <w:rPr>
          <w:i/>
        </w:rPr>
        <w:t>Bus</w:t>
      </w:r>
      <w:r w:rsidRPr="00403DDB">
        <w:rPr>
          <w:i/>
          <w:spacing w:val="-3"/>
        </w:rPr>
        <w:t xml:space="preserve"> </w:t>
      </w:r>
      <w:r w:rsidRPr="00403DDB">
        <w:rPr>
          <w:i/>
        </w:rPr>
        <w:t>4</w:t>
      </w:r>
      <w:r w:rsidRPr="00403DDB">
        <w:rPr>
          <w:i/>
          <w:spacing w:val="-3"/>
        </w:rPr>
        <w:t xml:space="preserve"> </w:t>
      </w:r>
      <w:r w:rsidRPr="00403DDB">
        <w:rPr>
          <w:i/>
        </w:rPr>
        <w:t>(Arrêt</w:t>
      </w:r>
      <w:r w:rsidRPr="00403DDB">
        <w:rPr>
          <w:i/>
          <w:spacing w:val="-3"/>
        </w:rPr>
        <w:t xml:space="preserve"> </w:t>
      </w:r>
      <w:r w:rsidRPr="00403DDB">
        <w:rPr>
          <w:i/>
        </w:rPr>
        <w:t>Bld</w:t>
      </w:r>
      <w:r w:rsidRPr="00403DDB">
        <w:rPr>
          <w:i/>
          <w:spacing w:val="-1"/>
        </w:rPr>
        <w:t xml:space="preserve"> </w:t>
      </w:r>
      <w:r w:rsidRPr="00403DDB">
        <w:rPr>
          <w:i/>
        </w:rPr>
        <w:t>Les</w:t>
      </w:r>
      <w:r w:rsidRPr="00403DDB">
        <w:rPr>
          <w:i/>
          <w:spacing w:val="-1"/>
        </w:rPr>
        <w:t xml:space="preserve"> </w:t>
      </w:r>
      <w:r w:rsidRPr="00403DDB">
        <w:rPr>
          <w:i/>
        </w:rPr>
        <w:t>Côtes,</w:t>
      </w:r>
      <w:r w:rsidRPr="00403DDB">
        <w:rPr>
          <w:i/>
          <w:spacing w:val="-1"/>
        </w:rPr>
        <w:t xml:space="preserve"> </w:t>
      </w:r>
      <w:r w:rsidRPr="00403DDB">
        <w:rPr>
          <w:i/>
        </w:rPr>
        <w:t>en</w:t>
      </w:r>
      <w:r w:rsidRPr="00403DDB">
        <w:rPr>
          <w:i/>
          <w:spacing w:val="-2"/>
        </w:rPr>
        <w:t xml:space="preserve"> </w:t>
      </w:r>
      <w:r w:rsidRPr="00403DDB">
        <w:rPr>
          <w:i/>
        </w:rPr>
        <w:t>face</w:t>
      </w:r>
      <w:r w:rsidRPr="00403DDB">
        <w:rPr>
          <w:i/>
          <w:spacing w:val="-4"/>
        </w:rPr>
        <w:t xml:space="preserve"> </w:t>
      </w:r>
      <w:r w:rsidRPr="00403DDB">
        <w:rPr>
          <w:i/>
        </w:rPr>
        <w:t>du</w:t>
      </w:r>
      <w:r w:rsidRPr="00403DDB">
        <w:rPr>
          <w:i/>
          <w:spacing w:val="-2"/>
        </w:rPr>
        <w:t xml:space="preserve"> </w:t>
      </w:r>
      <w:r w:rsidRPr="00403DDB">
        <w:rPr>
          <w:i/>
        </w:rPr>
        <w:t>centre</w:t>
      </w:r>
      <w:r w:rsidRPr="00403DDB">
        <w:rPr>
          <w:i/>
          <w:spacing w:val="-1"/>
        </w:rPr>
        <w:t xml:space="preserve"> </w:t>
      </w:r>
      <w:r w:rsidRPr="00403DDB">
        <w:rPr>
          <w:i/>
        </w:rPr>
        <w:t>de</w:t>
      </w:r>
      <w:r w:rsidRPr="00403DDB">
        <w:rPr>
          <w:i/>
          <w:spacing w:val="-1"/>
        </w:rPr>
        <w:t xml:space="preserve"> </w:t>
      </w:r>
      <w:r w:rsidRPr="00403DDB">
        <w:rPr>
          <w:i/>
        </w:rPr>
        <w:t>formation)</w:t>
      </w:r>
      <w:r w:rsidRPr="00403DDB">
        <w:rPr>
          <w:i/>
          <w:spacing w:val="1"/>
        </w:rPr>
        <w:t xml:space="preserve"> </w:t>
      </w:r>
      <w:r w:rsidRPr="00403DDB">
        <w:rPr>
          <w:i/>
        </w:rPr>
        <w:t>–</w:t>
      </w:r>
      <w:r w:rsidRPr="00403DDB">
        <w:rPr>
          <w:i/>
          <w:spacing w:val="-3"/>
        </w:rPr>
        <w:t xml:space="preserve"> </w:t>
      </w:r>
      <w:r w:rsidRPr="00403DDB">
        <w:rPr>
          <w:i/>
        </w:rPr>
        <w:t>Longer le</w:t>
      </w:r>
      <w:r w:rsidRPr="00403DDB">
        <w:rPr>
          <w:i/>
          <w:spacing w:val="-2"/>
        </w:rPr>
        <w:t xml:space="preserve"> </w:t>
      </w:r>
      <w:r w:rsidRPr="00403DDB">
        <w:rPr>
          <w:i/>
        </w:rPr>
        <w:t>garage</w:t>
      </w:r>
      <w:r w:rsidRPr="00403DDB">
        <w:rPr>
          <w:i/>
          <w:spacing w:val="-1"/>
        </w:rPr>
        <w:t xml:space="preserve"> </w:t>
      </w:r>
      <w:r w:rsidRPr="00403DDB">
        <w:rPr>
          <w:i/>
        </w:rPr>
        <w:t>Ford</w:t>
      </w:r>
      <w:r w:rsidRPr="00403DDB">
        <w:rPr>
          <w:i/>
          <w:spacing w:val="-4"/>
        </w:rPr>
        <w:t xml:space="preserve"> </w:t>
      </w:r>
      <w:r w:rsidRPr="00403DDB">
        <w:rPr>
          <w:i/>
        </w:rPr>
        <w:t>et</w:t>
      </w:r>
    </w:p>
    <w:p w14:paraId="18CD6138" w14:textId="77777777" w:rsidR="00403DDB" w:rsidRPr="00403DDB" w:rsidRDefault="00403DDB" w:rsidP="00403DDB">
      <w:pPr>
        <w:spacing w:before="20"/>
        <w:rPr>
          <w:i/>
        </w:rPr>
      </w:pPr>
      <w:r w:rsidRPr="00403DDB">
        <w:rPr>
          <w:i/>
        </w:rPr>
        <w:t>l’entrée</w:t>
      </w:r>
      <w:r w:rsidRPr="00403DDB">
        <w:rPr>
          <w:i/>
          <w:spacing w:val="-4"/>
        </w:rPr>
        <w:t xml:space="preserve"> </w:t>
      </w:r>
      <w:r w:rsidRPr="00403DDB">
        <w:rPr>
          <w:i/>
        </w:rPr>
        <w:t>est</w:t>
      </w:r>
      <w:r w:rsidRPr="00403DDB">
        <w:rPr>
          <w:i/>
          <w:spacing w:val="-1"/>
        </w:rPr>
        <w:t xml:space="preserve"> </w:t>
      </w:r>
      <w:r w:rsidRPr="00403DDB">
        <w:rPr>
          <w:i/>
        </w:rPr>
        <w:t>derrière</w:t>
      </w:r>
      <w:r w:rsidRPr="00403DDB">
        <w:rPr>
          <w:i/>
          <w:spacing w:val="-2"/>
        </w:rPr>
        <w:t xml:space="preserve"> </w:t>
      </w:r>
      <w:r w:rsidRPr="00403DDB">
        <w:rPr>
          <w:i/>
        </w:rPr>
        <w:t>le</w:t>
      </w:r>
      <w:r w:rsidRPr="00403DDB">
        <w:rPr>
          <w:i/>
          <w:spacing w:val="-1"/>
        </w:rPr>
        <w:t xml:space="preserve"> </w:t>
      </w:r>
      <w:r w:rsidRPr="00403DDB">
        <w:rPr>
          <w:i/>
        </w:rPr>
        <w:t>bâtiment</w:t>
      </w:r>
    </w:p>
    <w:p w14:paraId="1A175B6A" w14:textId="77777777" w:rsidR="00403DDB" w:rsidRPr="00403DDB" w:rsidRDefault="00403DDB" w:rsidP="00403DDB">
      <w:pPr>
        <w:widowControl w:val="0"/>
        <w:autoSpaceDE w:val="0"/>
        <w:autoSpaceDN w:val="0"/>
        <w:spacing w:before="182" w:after="0" w:line="240" w:lineRule="auto"/>
        <w:rPr>
          <w:rFonts w:ascii="Calibri" w:eastAsia="Calibri" w:hAnsi="Calibri" w:cs="Calibri"/>
        </w:rPr>
      </w:pPr>
      <w:r w:rsidRPr="00403DDB">
        <w:rPr>
          <w:rFonts w:ascii="Calibri" w:eastAsia="Calibri" w:hAnsi="Calibri" w:cs="Calibri"/>
        </w:rPr>
        <w:t>Parking</w:t>
      </w:r>
      <w:r w:rsidRPr="00403DDB">
        <w:rPr>
          <w:rFonts w:ascii="Calibri" w:eastAsia="Calibri" w:hAnsi="Calibri" w:cs="Calibri"/>
          <w:spacing w:val="-2"/>
        </w:rPr>
        <w:t xml:space="preserve"> </w:t>
      </w:r>
      <w:r w:rsidRPr="00403DDB">
        <w:rPr>
          <w:rFonts w:ascii="Calibri" w:eastAsia="Calibri" w:hAnsi="Calibri" w:cs="Calibri"/>
        </w:rPr>
        <w:t>gratuit</w:t>
      </w:r>
      <w:r w:rsidRPr="00403DDB">
        <w:rPr>
          <w:rFonts w:ascii="Calibri" w:eastAsia="Calibri" w:hAnsi="Calibri" w:cs="Calibri"/>
          <w:spacing w:val="-3"/>
        </w:rPr>
        <w:t xml:space="preserve"> </w:t>
      </w:r>
      <w:r w:rsidRPr="00403DDB">
        <w:rPr>
          <w:rFonts w:ascii="Calibri" w:eastAsia="Calibri" w:hAnsi="Calibri" w:cs="Calibri"/>
        </w:rPr>
        <w:t>sur</w:t>
      </w:r>
      <w:r w:rsidRPr="00403DDB">
        <w:rPr>
          <w:rFonts w:ascii="Calibri" w:eastAsia="Calibri" w:hAnsi="Calibri" w:cs="Calibri"/>
          <w:spacing w:val="-1"/>
        </w:rPr>
        <w:t xml:space="preserve"> </w:t>
      </w:r>
      <w:r w:rsidRPr="00403DDB">
        <w:rPr>
          <w:rFonts w:ascii="Calibri" w:eastAsia="Calibri" w:hAnsi="Calibri" w:cs="Calibri"/>
        </w:rPr>
        <w:t>site</w:t>
      </w:r>
    </w:p>
    <w:p w14:paraId="0D1AC295" w14:textId="77777777" w:rsidR="00403DDB" w:rsidRPr="00403DDB" w:rsidRDefault="00403DDB" w:rsidP="00403DDB">
      <w:pPr>
        <w:spacing w:after="0"/>
        <w:rPr>
          <w:b/>
          <w:u w:val="single"/>
        </w:rPr>
      </w:pPr>
    </w:p>
    <w:p w14:paraId="56A79622" w14:textId="77777777" w:rsidR="00403DDB" w:rsidRPr="00403DDB" w:rsidRDefault="00403DDB" w:rsidP="00403DDB">
      <w:pPr>
        <w:spacing w:before="181"/>
      </w:pPr>
      <w:r w:rsidRPr="00403DDB">
        <w:rPr>
          <w:b/>
          <w:u w:val="single"/>
        </w:rPr>
        <w:t>FIF</w:t>
      </w:r>
      <w:r w:rsidRPr="00403DDB">
        <w:rPr>
          <w:b/>
          <w:spacing w:val="-2"/>
          <w:u w:val="single"/>
        </w:rPr>
        <w:t xml:space="preserve"> </w:t>
      </w:r>
      <w:r w:rsidRPr="00403DDB">
        <w:rPr>
          <w:b/>
          <w:u w:val="single"/>
        </w:rPr>
        <w:t>CONSEIL</w:t>
      </w:r>
      <w:r w:rsidRPr="00403DDB">
        <w:rPr>
          <w:b/>
          <w:spacing w:val="-1"/>
          <w:u w:val="single"/>
        </w:rPr>
        <w:t xml:space="preserve"> </w:t>
      </w:r>
      <w:r w:rsidRPr="00403DDB">
        <w:rPr>
          <w:b/>
          <w:u w:val="single"/>
        </w:rPr>
        <w:t>ST-ETIENNE</w:t>
      </w:r>
      <w:r w:rsidRPr="00403DDB">
        <w:rPr>
          <w:b/>
          <w:spacing w:val="-3"/>
        </w:rPr>
        <w:t xml:space="preserve"> </w:t>
      </w:r>
      <w:r w:rsidRPr="00403DDB">
        <w:rPr>
          <w:b/>
        </w:rPr>
        <w:t>:</w:t>
      </w:r>
      <w:r w:rsidRPr="00403DDB">
        <w:rPr>
          <w:b/>
          <w:spacing w:val="-4"/>
        </w:rPr>
        <w:t xml:space="preserve"> </w:t>
      </w:r>
      <w:r w:rsidRPr="00403DDB">
        <w:t>24</w:t>
      </w:r>
      <w:r w:rsidRPr="00403DDB">
        <w:rPr>
          <w:spacing w:val="-3"/>
        </w:rPr>
        <w:t xml:space="preserve"> </w:t>
      </w:r>
      <w:r w:rsidRPr="00403DDB">
        <w:t>Rue</w:t>
      </w:r>
      <w:r w:rsidRPr="00403DDB">
        <w:rPr>
          <w:spacing w:val="-2"/>
        </w:rPr>
        <w:t xml:space="preserve"> </w:t>
      </w:r>
      <w:r w:rsidRPr="00403DDB">
        <w:t>Albert</w:t>
      </w:r>
      <w:r w:rsidRPr="00403DDB">
        <w:rPr>
          <w:spacing w:val="-1"/>
        </w:rPr>
        <w:t xml:space="preserve"> </w:t>
      </w:r>
      <w:r w:rsidRPr="00403DDB">
        <w:t>POYLO</w:t>
      </w:r>
      <w:r w:rsidRPr="00403DDB">
        <w:rPr>
          <w:spacing w:val="1"/>
        </w:rPr>
        <w:t xml:space="preserve"> </w:t>
      </w:r>
      <w:r w:rsidRPr="00403DDB">
        <w:t>–</w:t>
      </w:r>
      <w:r w:rsidRPr="00403DDB">
        <w:rPr>
          <w:spacing w:val="-4"/>
        </w:rPr>
        <w:t xml:space="preserve"> </w:t>
      </w:r>
      <w:r w:rsidRPr="00403DDB">
        <w:t>42100</w:t>
      </w:r>
      <w:r w:rsidRPr="00403DDB">
        <w:rPr>
          <w:spacing w:val="-1"/>
        </w:rPr>
        <w:t xml:space="preserve"> </w:t>
      </w:r>
      <w:r w:rsidRPr="00403DDB">
        <w:t>ST-ETIENNE</w:t>
      </w:r>
    </w:p>
    <w:p w14:paraId="4B0B149D" w14:textId="77777777" w:rsidR="00403DDB" w:rsidRPr="00403DDB" w:rsidRDefault="00403DDB" w:rsidP="00403DDB">
      <w:pPr>
        <w:widowControl w:val="0"/>
        <w:autoSpaceDE w:val="0"/>
        <w:autoSpaceDN w:val="0"/>
        <w:spacing w:before="56" w:after="0" w:line="400" w:lineRule="auto"/>
        <w:ind w:right="4515"/>
        <w:rPr>
          <w:rFonts w:ascii="Calibri" w:eastAsia="Calibri" w:hAnsi="Calibri" w:cs="Calibri"/>
        </w:rPr>
      </w:pPr>
      <w:r w:rsidRPr="00403DDB">
        <w:rPr>
          <w:rFonts w:ascii="Calibri" w:eastAsia="Calibri" w:hAnsi="Calibri" w:cs="Calibri"/>
        </w:rPr>
        <w:t>Ligne de Bus N1 – Arrêt Rue BARRA ST ETIENNE</w:t>
      </w:r>
    </w:p>
    <w:p w14:paraId="0322B344" w14:textId="77777777" w:rsidR="00403DDB" w:rsidRPr="00403DDB" w:rsidRDefault="00403DDB" w:rsidP="00403DDB">
      <w:pPr>
        <w:widowControl w:val="0"/>
        <w:autoSpaceDE w:val="0"/>
        <w:autoSpaceDN w:val="0"/>
        <w:spacing w:before="56" w:after="0" w:line="400" w:lineRule="auto"/>
        <w:ind w:right="4515"/>
        <w:rPr>
          <w:rFonts w:ascii="Calibri" w:eastAsia="Calibri" w:hAnsi="Calibri" w:cs="Calibri"/>
        </w:rPr>
      </w:pPr>
      <w:r w:rsidRPr="00403DDB">
        <w:rPr>
          <w:rFonts w:ascii="Calibri" w:eastAsia="Calibri" w:hAnsi="Calibri" w:cs="Calibri"/>
        </w:rPr>
        <w:t>Ligne</w:t>
      </w:r>
      <w:r w:rsidRPr="00403DDB">
        <w:rPr>
          <w:rFonts w:ascii="Calibri" w:eastAsia="Calibri" w:hAnsi="Calibri" w:cs="Calibri"/>
          <w:spacing w:val="-1"/>
        </w:rPr>
        <w:t xml:space="preserve"> </w:t>
      </w:r>
      <w:r w:rsidRPr="00403DDB">
        <w:rPr>
          <w:rFonts w:ascii="Calibri" w:eastAsia="Calibri" w:hAnsi="Calibri" w:cs="Calibri"/>
        </w:rPr>
        <w:t>de</w:t>
      </w:r>
      <w:r w:rsidRPr="00403DDB">
        <w:rPr>
          <w:rFonts w:ascii="Calibri" w:eastAsia="Calibri" w:hAnsi="Calibri" w:cs="Calibri"/>
          <w:spacing w:val="-3"/>
        </w:rPr>
        <w:t xml:space="preserve"> </w:t>
      </w:r>
      <w:r w:rsidRPr="00403DDB">
        <w:rPr>
          <w:rFonts w:ascii="Calibri" w:eastAsia="Calibri" w:hAnsi="Calibri" w:cs="Calibri"/>
        </w:rPr>
        <w:t>TRAM</w:t>
      </w:r>
      <w:r w:rsidRPr="00403DDB">
        <w:rPr>
          <w:rFonts w:ascii="Calibri" w:eastAsia="Calibri" w:hAnsi="Calibri" w:cs="Calibri"/>
          <w:spacing w:val="-2"/>
        </w:rPr>
        <w:t xml:space="preserve"> </w:t>
      </w:r>
      <w:r w:rsidRPr="00403DDB">
        <w:rPr>
          <w:rFonts w:ascii="Calibri" w:eastAsia="Calibri" w:hAnsi="Calibri" w:cs="Calibri"/>
        </w:rPr>
        <w:t>T1 – Arrêt</w:t>
      </w:r>
      <w:r w:rsidRPr="00403DDB">
        <w:rPr>
          <w:rFonts w:ascii="Calibri" w:eastAsia="Calibri" w:hAnsi="Calibri" w:cs="Calibri"/>
          <w:spacing w:val="-3"/>
        </w:rPr>
        <w:t xml:space="preserve"> </w:t>
      </w:r>
      <w:r w:rsidRPr="00403DDB">
        <w:rPr>
          <w:rFonts w:ascii="Calibri" w:eastAsia="Calibri" w:hAnsi="Calibri" w:cs="Calibri"/>
        </w:rPr>
        <w:t>Rue BARRA</w:t>
      </w:r>
      <w:r w:rsidRPr="00403DDB">
        <w:rPr>
          <w:rFonts w:ascii="Calibri" w:eastAsia="Calibri" w:hAnsi="Calibri" w:cs="Calibri"/>
          <w:spacing w:val="-1"/>
        </w:rPr>
        <w:t xml:space="preserve"> </w:t>
      </w:r>
      <w:r w:rsidRPr="00403DDB">
        <w:rPr>
          <w:rFonts w:ascii="Calibri" w:eastAsia="Calibri" w:hAnsi="Calibri" w:cs="Calibri"/>
        </w:rPr>
        <w:t>ST</w:t>
      </w:r>
      <w:r w:rsidRPr="00403DDB">
        <w:rPr>
          <w:rFonts w:ascii="Calibri" w:eastAsia="Calibri" w:hAnsi="Calibri" w:cs="Calibri"/>
          <w:spacing w:val="-4"/>
        </w:rPr>
        <w:t xml:space="preserve"> </w:t>
      </w:r>
      <w:r w:rsidRPr="00403DDB">
        <w:rPr>
          <w:rFonts w:ascii="Calibri" w:eastAsia="Calibri" w:hAnsi="Calibri" w:cs="Calibri"/>
        </w:rPr>
        <w:t>ETIENNE</w:t>
      </w:r>
    </w:p>
    <w:p w14:paraId="6543DE37" w14:textId="77777777" w:rsidR="00403DDB" w:rsidRPr="00403DDB" w:rsidRDefault="00403DDB" w:rsidP="00403DDB">
      <w:pPr>
        <w:spacing w:after="0"/>
        <w:rPr>
          <w:b/>
          <w:u w:val="single"/>
        </w:rPr>
      </w:pPr>
    </w:p>
    <w:p w14:paraId="77B0CBC1" w14:textId="77777777" w:rsidR="00403DDB" w:rsidRPr="00403DDB" w:rsidRDefault="00403DDB" w:rsidP="00403DDB">
      <w:pPr>
        <w:spacing w:before="3"/>
      </w:pPr>
      <w:r w:rsidRPr="00403DDB">
        <w:rPr>
          <w:b/>
          <w:u w:val="single"/>
        </w:rPr>
        <w:t>FIF</w:t>
      </w:r>
      <w:r w:rsidRPr="00403DDB">
        <w:rPr>
          <w:b/>
          <w:spacing w:val="-2"/>
          <w:u w:val="single"/>
        </w:rPr>
        <w:t xml:space="preserve"> </w:t>
      </w:r>
      <w:r w:rsidRPr="00403DDB">
        <w:rPr>
          <w:b/>
          <w:u w:val="single"/>
        </w:rPr>
        <w:t>CONSEIL</w:t>
      </w:r>
      <w:r w:rsidRPr="00403DDB">
        <w:rPr>
          <w:b/>
          <w:spacing w:val="-2"/>
          <w:u w:val="single"/>
        </w:rPr>
        <w:t xml:space="preserve"> </w:t>
      </w:r>
      <w:r w:rsidRPr="00403DDB">
        <w:rPr>
          <w:b/>
          <w:u w:val="single"/>
        </w:rPr>
        <w:t>CLERMONT-FERRAND</w:t>
      </w:r>
      <w:r w:rsidRPr="00403DDB">
        <w:rPr>
          <w:b/>
        </w:rPr>
        <w:t xml:space="preserve"> :</w:t>
      </w:r>
      <w:r w:rsidRPr="00403DDB">
        <w:rPr>
          <w:b/>
          <w:spacing w:val="-5"/>
        </w:rPr>
        <w:t xml:space="preserve"> </w:t>
      </w:r>
      <w:r w:rsidRPr="00403DDB">
        <w:t>40</w:t>
      </w:r>
      <w:r w:rsidRPr="00403DDB">
        <w:rPr>
          <w:spacing w:val="-4"/>
        </w:rPr>
        <w:t xml:space="preserve"> </w:t>
      </w:r>
      <w:r w:rsidRPr="00403DDB">
        <w:t>Rue</w:t>
      </w:r>
      <w:r w:rsidRPr="00403DDB">
        <w:rPr>
          <w:spacing w:val="-3"/>
        </w:rPr>
        <w:t xml:space="preserve"> </w:t>
      </w:r>
      <w:r w:rsidRPr="00403DDB">
        <w:t>Georges</w:t>
      </w:r>
      <w:r w:rsidRPr="00403DDB">
        <w:rPr>
          <w:spacing w:val="-1"/>
        </w:rPr>
        <w:t xml:space="preserve"> </w:t>
      </w:r>
      <w:r w:rsidRPr="00403DDB">
        <w:t>BESSE –</w:t>
      </w:r>
      <w:r w:rsidRPr="00403DDB">
        <w:rPr>
          <w:spacing w:val="-4"/>
        </w:rPr>
        <w:t xml:space="preserve"> </w:t>
      </w:r>
      <w:r w:rsidRPr="00403DDB">
        <w:t>63000</w:t>
      </w:r>
      <w:r w:rsidRPr="00403DDB">
        <w:rPr>
          <w:spacing w:val="-2"/>
        </w:rPr>
        <w:t xml:space="preserve"> </w:t>
      </w:r>
      <w:r w:rsidRPr="00403DDB">
        <w:t>CLERMONT-FERRAND</w:t>
      </w:r>
    </w:p>
    <w:p w14:paraId="280708CB" w14:textId="77777777" w:rsidR="00403DDB" w:rsidRPr="00403DDB" w:rsidRDefault="00403DDB" w:rsidP="00403DDB">
      <w:pPr>
        <w:spacing w:before="56"/>
        <w:rPr>
          <w:i/>
        </w:rPr>
      </w:pPr>
      <w:r w:rsidRPr="00403DDB">
        <w:rPr>
          <w:i/>
        </w:rPr>
        <w:t>Ligne</w:t>
      </w:r>
      <w:r w:rsidRPr="00403DDB">
        <w:rPr>
          <w:i/>
          <w:spacing w:val="-2"/>
        </w:rPr>
        <w:t xml:space="preserve"> </w:t>
      </w:r>
      <w:r w:rsidRPr="00403DDB">
        <w:rPr>
          <w:i/>
        </w:rPr>
        <w:t>de</w:t>
      </w:r>
      <w:r w:rsidRPr="00403DDB">
        <w:rPr>
          <w:i/>
          <w:spacing w:val="-1"/>
        </w:rPr>
        <w:t xml:space="preserve"> </w:t>
      </w:r>
      <w:r w:rsidRPr="00403DDB">
        <w:rPr>
          <w:i/>
        </w:rPr>
        <w:t>Bus</w:t>
      </w:r>
      <w:r w:rsidRPr="00403DDB">
        <w:rPr>
          <w:i/>
          <w:spacing w:val="-4"/>
        </w:rPr>
        <w:t xml:space="preserve"> </w:t>
      </w:r>
      <w:r w:rsidRPr="00403DDB">
        <w:rPr>
          <w:i/>
        </w:rPr>
        <w:t>9</w:t>
      </w:r>
      <w:r w:rsidRPr="00403DDB">
        <w:rPr>
          <w:i/>
          <w:spacing w:val="-2"/>
        </w:rPr>
        <w:t xml:space="preserve"> </w:t>
      </w:r>
      <w:r w:rsidRPr="00403DDB">
        <w:rPr>
          <w:i/>
        </w:rPr>
        <w:t>et/ou</w:t>
      </w:r>
      <w:r w:rsidRPr="00403DDB">
        <w:rPr>
          <w:i/>
          <w:spacing w:val="-5"/>
        </w:rPr>
        <w:t xml:space="preserve"> </w:t>
      </w:r>
      <w:r w:rsidRPr="00403DDB">
        <w:rPr>
          <w:i/>
        </w:rPr>
        <w:t>10</w:t>
      </w:r>
      <w:r w:rsidRPr="00403DDB">
        <w:rPr>
          <w:i/>
          <w:spacing w:val="-1"/>
        </w:rPr>
        <w:t xml:space="preserve"> </w:t>
      </w:r>
      <w:r w:rsidRPr="00403DDB">
        <w:rPr>
          <w:i/>
        </w:rPr>
        <w:t>(Arrêt</w:t>
      </w:r>
      <w:r w:rsidRPr="00403DDB">
        <w:rPr>
          <w:i/>
          <w:spacing w:val="-2"/>
        </w:rPr>
        <w:t xml:space="preserve"> </w:t>
      </w:r>
      <w:r w:rsidRPr="00403DDB">
        <w:rPr>
          <w:i/>
        </w:rPr>
        <w:t>Georges</w:t>
      </w:r>
      <w:r w:rsidRPr="00403DDB">
        <w:rPr>
          <w:i/>
          <w:spacing w:val="-1"/>
        </w:rPr>
        <w:t xml:space="preserve"> </w:t>
      </w:r>
      <w:r w:rsidRPr="00403DDB">
        <w:rPr>
          <w:i/>
        </w:rPr>
        <w:t>BESSE)</w:t>
      </w:r>
      <w:r w:rsidRPr="00403DDB">
        <w:rPr>
          <w:i/>
          <w:spacing w:val="-3"/>
        </w:rPr>
        <w:t xml:space="preserve"> </w:t>
      </w:r>
      <w:r w:rsidRPr="00403DDB">
        <w:rPr>
          <w:i/>
        </w:rPr>
        <w:t>– Proche</w:t>
      </w:r>
      <w:r w:rsidRPr="00403DDB">
        <w:rPr>
          <w:i/>
          <w:spacing w:val="-1"/>
        </w:rPr>
        <w:t xml:space="preserve"> </w:t>
      </w:r>
      <w:r w:rsidRPr="00403DDB">
        <w:rPr>
          <w:i/>
        </w:rPr>
        <w:t>du</w:t>
      </w:r>
      <w:r w:rsidRPr="00403DDB">
        <w:rPr>
          <w:i/>
          <w:spacing w:val="-2"/>
        </w:rPr>
        <w:t xml:space="preserve"> </w:t>
      </w:r>
      <w:r w:rsidRPr="00403DDB">
        <w:rPr>
          <w:i/>
        </w:rPr>
        <w:t>NOVOTEL</w:t>
      </w:r>
      <w:r w:rsidRPr="00403DDB">
        <w:rPr>
          <w:i/>
          <w:spacing w:val="-3"/>
        </w:rPr>
        <w:t xml:space="preserve"> </w:t>
      </w:r>
      <w:r w:rsidRPr="00403DDB">
        <w:rPr>
          <w:i/>
        </w:rPr>
        <w:t>et</w:t>
      </w:r>
      <w:r w:rsidRPr="00403DDB">
        <w:rPr>
          <w:i/>
          <w:spacing w:val="-4"/>
        </w:rPr>
        <w:t xml:space="preserve"> </w:t>
      </w:r>
      <w:r w:rsidRPr="00403DDB">
        <w:rPr>
          <w:i/>
        </w:rPr>
        <w:t>l’entrée</w:t>
      </w:r>
      <w:r w:rsidRPr="00403DDB">
        <w:rPr>
          <w:i/>
          <w:spacing w:val="-3"/>
        </w:rPr>
        <w:t xml:space="preserve"> </w:t>
      </w:r>
      <w:r w:rsidRPr="00403DDB">
        <w:rPr>
          <w:i/>
        </w:rPr>
        <w:t>est</w:t>
      </w:r>
      <w:r w:rsidRPr="00403DDB">
        <w:rPr>
          <w:i/>
          <w:spacing w:val="-1"/>
        </w:rPr>
        <w:t xml:space="preserve"> </w:t>
      </w:r>
      <w:r w:rsidRPr="00403DDB">
        <w:rPr>
          <w:i/>
        </w:rPr>
        <w:t>derrière</w:t>
      </w:r>
      <w:r w:rsidRPr="00403DDB">
        <w:rPr>
          <w:i/>
          <w:spacing w:val="-1"/>
        </w:rPr>
        <w:t xml:space="preserve"> </w:t>
      </w:r>
      <w:r w:rsidRPr="00403DDB">
        <w:rPr>
          <w:i/>
        </w:rPr>
        <w:t>le</w:t>
      </w:r>
    </w:p>
    <w:p w14:paraId="30E922B9" w14:textId="77777777" w:rsidR="00403DDB" w:rsidRPr="00403DDB" w:rsidRDefault="00403DDB" w:rsidP="00403DDB">
      <w:pPr>
        <w:spacing w:before="23"/>
        <w:rPr>
          <w:i/>
        </w:rPr>
      </w:pPr>
      <w:r w:rsidRPr="00403DDB">
        <w:rPr>
          <w:i/>
        </w:rPr>
        <w:t>bâtiment</w:t>
      </w:r>
    </w:p>
    <w:p w14:paraId="7AE5D7EA" w14:textId="77777777" w:rsidR="00403DDB" w:rsidRPr="00403DDB" w:rsidRDefault="00403DDB" w:rsidP="00403DDB">
      <w:pPr>
        <w:widowControl w:val="0"/>
        <w:autoSpaceDE w:val="0"/>
        <w:autoSpaceDN w:val="0"/>
        <w:spacing w:before="180" w:after="0" w:line="240" w:lineRule="auto"/>
        <w:rPr>
          <w:rFonts w:ascii="Calibri" w:eastAsia="Calibri" w:hAnsi="Calibri" w:cs="Calibri"/>
        </w:rPr>
      </w:pPr>
      <w:r w:rsidRPr="00403DDB">
        <w:rPr>
          <w:rFonts w:ascii="Calibri" w:eastAsia="Calibri" w:hAnsi="Calibri" w:cs="Calibri"/>
        </w:rPr>
        <w:t>Parking</w:t>
      </w:r>
      <w:r w:rsidRPr="00403DDB">
        <w:rPr>
          <w:rFonts w:ascii="Calibri" w:eastAsia="Calibri" w:hAnsi="Calibri" w:cs="Calibri"/>
          <w:spacing w:val="-2"/>
        </w:rPr>
        <w:t xml:space="preserve"> </w:t>
      </w:r>
      <w:r w:rsidRPr="00403DDB">
        <w:rPr>
          <w:rFonts w:ascii="Calibri" w:eastAsia="Calibri" w:hAnsi="Calibri" w:cs="Calibri"/>
        </w:rPr>
        <w:t>gratuit</w:t>
      </w:r>
      <w:r w:rsidRPr="00403DDB">
        <w:rPr>
          <w:rFonts w:ascii="Calibri" w:eastAsia="Calibri" w:hAnsi="Calibri" w:cs="Calibri"/>
          <w:spacing w:val="-3"/>
        </w:rPr>
        <w:t xml:space="preserve"> </w:t>
      </w:r>
      <w:r w:rsidRPr="00403DDB">
        <w:rPr>
          <w:rFonts w:ascii="Calibri" w:eastAsia="Calibri" w:hAnsi="Calibri" w:cs="Calibri"/>
        </w:rPr>
        <w:t>sur</w:t>
      </w:r>
      <w:r w:rsidRPr="00403DDB">
        <w:rPr>
          <w:rFonts w:ascii="Calibri" w:eastAsia="Calibri" w:hAnsi="Calibri" w:cs="Calibri"/>
          <w:spacing w:val="-1"/>
        </w:rPr>
        <w:t xml:space="preserve"> </w:t>
      </w:r>
      <w:r w:rsidRPr="00403DDB">
        <w:rPr>
          <w:rFonts w:ascii="Calibri" w:eastAsia="Calibri" w:hAnsi="Calibri" w:cs="Calibri"/>
        </w:rPr>
        <w:t>site</w:t>
      </w:r>
    </w:p>
    <w:p w14:paraId="37FC002A" w14:textId="77777777" w:rsidR="00AD530D" w:rsidRDefault="00AD530D" w:rsidP="00403DDB">
      <w:pPr>
        <w:widowControl w:val="0"/>
        <w:autoSpaceDE w:val="0"/>
        <w:autoSpaceDN w:val="0"/>
        <w:spacing w:before="56" w:after="0" w:line="240" w:lineRule="auto"/>
        <w:rPr>
          <w:rFonts w:ascii="Calibri" w:eastAsia="Calibri" w:hAnsi="Calibri" w:cs="Calibri"/>
        </w:rPr>
      </w:pPr>
    </w:p>
    <w:p w14:paraId="46A1A14F" w14:textId="59F0D26B" w:rsidR="00AD530D" w:rsidRPr="00403DDB" w:rsidRDefault="00AD530D" w:rsidP="00403DDB">
      <w:pPr>
        <w:widowControl w:val="0"/>
        <w:autoSpaceDE w:val="0"/>
        <w:autoSpaceDN w:val="0"/>
        <w:spacing w:before="56" w:after="0" w:line="240" w:lineRule="auto"/>
        <w:rPr>
          <w:rFonts w:ascii="Calibri" w:eastAsia="Calibri" w:hAnsi="Calibri" w:cs="Calibri"/>
        </w:rPr>
      </w:pPr>
    </w:p>
    <w:p w14:paraId="041E8248" w14:textId="7268FBB9" w:rsidR="005B2BC1" w:rsidRDefault="00C558F0" w:rsidP="00610139">
      <w:pPr>
        <w:widowControl w:val="0"/>
        <w:autoSpaceDE w:val="0"/>
        <w:autoSpaceDN w:val="0"/>
        <w:spacing w:after="0"/>
        <w:ind w:right="673"/>
        <w:rPr>
          <w:rFonts w:ascii="Calibri" w:eastAsia="Calibri" w:hAnsi="Calibri" w:cs="Calibri"/>
        </w:rPr>
      </w:pPr>
      <w:r w:rsidRPr="00C558F0">
        <w:rPr>
          <w:noProof/>
          <w:sz w:val="20"/>
        </w:rPr>
        <w:lastRenderedPageBreak/>
        <w:drawing>
          <wp:anchor distT="0" distB="0" distL="114300" distR="114300" simplePos="0" relativeHeight="251658240" behindDoc="0" locked="0" layoutInCell="1" allowOverlap="1" wp14:anchorId="60416395" wp14:editId="0AEA9E3B">
            <wp:simplePos x="0" y="0"/>
            <wp:positionH relativeFrom="margin">
              <wp:align>center</wp:align>
            </wp:positionH>
            <wp:positionV relativeFrom="paragraph">
              <wp:posOffset>3879215</wp:posOffset>
            </wp:positionV>
            <wp:extent cx="3224743" cy="3981450"/>
            <wp:effectExtent l="0" t="0" r="0" b="0"/>
            <wp:wrapNone/>
            <wp:docPr id="537078371" name="Image 1"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78371" name="Image 1" descr="Une image contenant texte, capture d’écran, Police, diagramm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3224743" cy="3981450"/>
                    </a:xfrm>
                    <a:prstGeom prst="rect">
                      <a:avLst/>
                    </a:prstGeom>
                  </pic:spPr>
                </pic:pic>
              </a:graphicData>
            </a:graphic>
            <wp14:sizeRelH relativeFrom="margin">
              <wp14:pctWidth>0</wp14:pctWidth>
            </wp14:sizeRelH>
            <wp14:sizeRelV relativeFrom="margin">
              <wp14:pctHeight>0</wp14:pctHeight>
            </wp14:sizeRelV>
          </wp:anchor>
        </w:drawing>
      </w:r>
      <w:r w:rsidR="00A660BF">
        <w:rPr>
          <w:noProof/>
          <w:sz w:val="20"/>
        </w:rPr>
        <w:drawing>
          <wp:anchor distT="0" distB="0" distL="114300" distR="114300" simplePos="0" relativeHeight="251659264" behindDoc="1" locked="0" layoutInCell="1" allowOverlap="1" wp14:anchorId="5FA5BF90" wp14:editId="1D6D893D">
            <wp:simplePos x="0" y="0"/>
            <wp:positionH relativeFrom="column">
              <wp:posOffset>-4445</wp:posOffset>
            </wp:positionH>
            <wp:positionV relativeFrom="paragraph">
              <wp:posOffset>2540</wp:posOffset>
            </wp:positionV>
            <wp:extent cx="6501130" cy="3771265"/>
            <wp:effectExtent l="0" t="0" r="0" b="635"/>
            <wp:wrapSquare wrapText="bothSides"/>
            <wp:docPr id="1" name="image2.jpeg" descr="Une image contenant texte, capture d’écran, carte, Polic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01130" cy="3771265"/>
                    </a:xfrm>
                    <a:prstGeom prst="rect">
                      <a:avLst/>
                    </a:prstGeom>
                  </pic:spPr>
                </pic:pic>
              </a:graphicData>
            </a:graphic>
          </wp:anchor>
        </w:drawing>
      </w:r>
    </w:p>
    <w:sectPr w:rsidR="005B2BC1" w:rsidSect="000C7966">
      <w:headerReference w:type="default" r:id="rId11"/>
      <w:footerReference w:type="default" r:id="rId12"/>
      <w:pgSz w:w="11906" w:h="16838"/>
      <w:pgMar w:top="296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BD4BF" w14:textId="77777777" w:rsidR="008E0107" w:rsidRDefault="008E0107" w:rsidP="001B15A4">
      <w:pPr>
        <w:spacing w:after="0" w:line="240" w:lineRule="auto"/>
      </w:pPr>
      <w:r>
        <w:separator/>
      </w:r>
    </w:p>
  </w:endnote>
  <w:endnote w:type="continuationSeparator" w:id="0">
    <w:p w14:paraId="5BF32704" w14:textId="77777777" w:rsidR="008E0107" w:rsidRDefault="008E0107" w:rsidP="001B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Lato Heavy">
    <w:altName w:val="Segoe UI"/>
    <w:charset w:val="00"/>
    <w:family w:val="swiss"/>
    <w:pitch w:val="variable"/>
    <w:sig w:usb0="E10002FF" w:usb1="5000EC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60C7" w14:textId="1E5DBB6B" w:rsidR="001B15A4" w:rsidRPr="001B15A4" w:rsidRDefault="001B15A4" w:rsidP="001B15A4">
    <w:pPr>
      <w:rPr>
        <w:rFonts w:ascii="Arial Nova Light" w:hAnsi="Arial Nova Light"/>
        <w:sz w:val="18"/>
        <w:szCs w:val="18"/>
      </w:rPr>
    </w:pPr>
    <w:r>
      <w:rPr>
        <w:noProof/>
      </w:rPr>
      <mc:AlternateContent>
        <mc:Choice Requires="wps">
          <w:drawing>
            <wp:anchor distT="0" distB="0" distL="114300" distR="114300" simplePos="0" relativeHeight="251662336" behindDoc="0" locked="0" layoutInCell="1" allowOverlap="1" wp14:anchorId="3C7702C9" wp14:editId="3CB2AB11">
              <wp:simplePos x="0" y="0"/>
              <wp:positionH relativeFrom="column">
                <wp:posOffset>2164080</wp:posOffset>
              </wp:positionH>
              <wp:positionV relativeFrom="paragraph">
                <wp:posOffset>60960</wp:posOffset>
              </wp:positionV>
              <wp:extent cx="1165860" cy="338455"/>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1165860" cy="338455"/>
                      </a:xfrm>
                      <a:prstGeom prst="rect">
                        <a:avLst/>
                      </a:prstGeom>
                      <a:noFill/>
                      <a:ln w="6350">
                        <a:noFill/>
                      </a:ln>
                    </wps:spPr>
                    <wps:txbx>
                      <w:txbxContent>
                        <w:p w14:paraId="256C7D74" w14:textId="77777777" w:rsidR="001B15A4" w:rsidRPr="00061BFA" w:rsidRDefault="001B15A4" w:rsidP="001B15A4">
                          <w:pPr>
                            <w:rPr>
                              <w:rFonts w:ascii="Arial Nova Light" w:hAnsi="Arial Nova Light"/>
                              <w:color w:val="2E74B5" w:themeColor="accent5" w:themeShade="BF"/>
                            </w:rPr>
                          </w:pPr>
                          <w:r>
                            <w:rPr>
                              <w:rFonts w:ascii="Arial Nova Light" w:hAnsi="Arial Nova Light"/>
                              <w:color w:val="2E74B5" w:themeColor="accent5" w:themeShade="BF"/>
                            </w:rPr>
                            <w:t>FIF CONSEIL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702C9" id="_x0000_t202" coordsize="21600,21600" o:spt="202" path="m,l,21600r21600,l21600,xe">
              <v:stroke joinstyle="miter"/>
              <v:path gradientshapeok="t" o:connecttype="rect"/>
            </v:shapetype>
            <v:shape id="Zone de texte 42" o:spid="_x0000_s1028" type="#_x0000_t202" style="position:absolute;margin-left:170.4pt;margin-top:4.8pt;width:91.8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" filled="f" stroked="f" strokeweight=".5pt">
              <v:textbox>
                <w:txbxContent>
                  <w:p w14:paraId="256C7D74" w14:textId="77777777" w:rsidR="001B15A4" w:rsidRPr="00061BFA" w:rsidRDefault="001B15A4" w:rsidP="001B15A4">
                    <w:pPr>
                      <w:rPr>
                        <w:rFonts w:ascii="Arial Nova Light" w:hAnsi="Arial Nova Light"/>
                        <w:color w:val="2E74B5" w:themeColor="accent5" w:themeShade="BF"/>
                      </w:rPr>
                    </w:pPr>
                    <w:r>
                      <w:rPr>
                        <w:rFonts w:ascii="Arial Nova Light" w:hAnsi="Arial Nova Light"/>
                        <w:color w:val="2E74B5" w:themeColor="accent5" w:themeShade="BF"/>
                      </w:rPr>
                      <w:t>FIF CONSEIL</w:t>
                    </w:r>
                  </w:p>
                </w:txbxContent>
              </v:textbox>
            </v:shape>
          </w:pict>
        </mc:Fallback>
      </mc:AlternateContent>
    </w:r>
    <w:r w:rsidR="021025EB" w:rsidRPr="00061BFA">
      <w:rPr>
        <w:rFonts w:ascii="Arial Nova Light" w:hAnsi="Arial Nova Light"/>
        <w:sz w:val="18"/>
        <w:szCs w:val="18"/>
      </w:rPr>
      <w:t>QB_18_</w:t>
    </w:r>
    <w:r w:rsidR="00CE0710">
      <w:rPr>
        <w:rFonts w:ascii="Arial Nova Light" w:hAnsi="Arial Nova Light"/>
        <w:sz w:val="18"/>
        <w:szCs w:val="18"/>
      </w:rPr>
      <w:t>1_R</w:t>
    </w:r>
    <w:r w:rsidR="021025EB" w:rsidRPr="00061BFA">
      <w:rPr>
        <w:rFonts w:ascii="Arial Nova Light" w:hAnsi="Arial Nova Light"/>
        <w:sz w:val="18"/>
        <w:szCs w:val="18"/>
      </w:rPr>
      <w:t>ev0</w:t>
    </w:r>
    <w:r w:rsidR="00452F4D">
      <w:rPr>
        <w:rFonts w:ascii="Arial Nova Light" w:hAnsi="Arial Nova Light"/>
        <w:sz w:val="18"/>
        <w:szCs w:val="18"/>
      </w:rPr>
      <w:t>4</w:t>
    </w:r>
    <w:r w:rsidR="00CE0710">
      <w:rPr>
        <w:rFonts w:ascii="Arial Nova Light" w:hAnsi="Arial Nova Light"/>
        <w:sz w:val="18"/>
        <w:szCs w:val="18"/>
      </w:rPr>
      <w:t xml:space="preserve"> </w:t>
    </w:r>
    <w:r w:rsidR="021025EB" w:rsidRPr="00061BFA">
      <w:rPr>
        <w:rFonts w:ascii="Arial Nova Light" w:hAnsi="Arial Nova Light"/>
        <w:sz w:val="18"/>
        <w:szCs w:val="18"/>
      </w:rPr>
      <w:t>- Programme A</w:t>
    </w:r>
    <w:r>
      <w:rPr>
        <w:noProof/>
      </w:rPr>
      <mc:AlternateContent>
        <mc:Choice Requires="wps">
          <w:drawing>
            <wp:anchor distT="0" distB="0" distL="114300" distR="114300" simplePos="0" relativeHeight="251661312" behindDoc="0" locked="0" layoutInCell="1" allowOverlap="1" wp14:anchorId="2D59810C" wp14:editId="5DB862FA">
              <wp:simplePos x="0" y="0"/>
              <wp:positionH relativeFrom="page">
                <wp:posOffset>5921375</wp:posOffset>
              </wp:positionH>
              <wp:positionV relativeFrom="paragraph">
                <wp:posOffset>91440</wp:posOffset>
              </wp:positionV>
              <wp:extent cx="1348740" cy="323215"/>
              <wp:effectExtent l="0" t="0" r="0" b="635"/>
              <wp:wrapNone/>
              <wp:docPr id="4" name="Zone de texte 4"/>
              <wp:cNvGraphicFramePr/>
              <a:graphic xmlns:a="http://schemas.openxmlformats.org/drawingml/2006/main">
                <a:graphicData uri="http://schemas.microsoft.com/office/word/2010/wordprocessingShape">
                  <wps:wsp>
                    <wps:cNvSpPr txBox="1"/>
                    <wps:spPr>
                      <a:xfrm>
                        <a:off x="0" y="0"/>
                        <a:ext cx="1348740" cy="323215"/>
                      </a:xfrm>
                      <a:prstGeom prst="rect">
                        <a:avLst/>
                      </a:prstGeom>
                      <a:noFill/>
                      <a:ln w="6350">
                        <a:noFill/>
                      </a:ln>
                    </wps:spPr>
                    <wps:txbx>
                      <w:txbxContent>
                        <w:p w14:paraId="2ABB38A8" w14:textId="77777777" w:rsidR="001B15A4" w:rsidRPr="00061BFA" w:rsidRDefault="001B15A4" w:rsidP="001B15A4">
                          <w:pPr>
                            <w:rPr>
                              <w:rFonts w:ascii="Arial Nova Light" w:hAnsi="Arial Nova Light"/>
                              <w:sz w:val="18"/>
                              <w:szCs w:val="18"/>
                            </w:rPr>
                          </w:pPr>
                          <w:r w:rsidRPr="00061BFA">
                            <w:rPr>
                              <w:rFonts w:ascii="Arial Nova Light" w:hAnsi="Arial Nova Light"/>
                              <w:sz w:val="18"/>
                              <w:szCs w:val="18"/>
                            </w:rPr>
                            <w:t xml:space="preserve">Page </w:t>
                          </w:r>
                          <w:r w:rsidRPr="00061BFA">
                            <w:rPr>
                              <w:rFonts w:ascii="Arial Nova Light" w:hAnsi="Arial Nova Light"/>
                              <w:b/>
                              <w:bCs/>
                              <w:sz w:val="18"/>
                              <w:szCs w:val="18"/>
                            </w:rPr>
                            <w:fldChar w:fldCharType="begin"/>
                          </w:r>
                          <w:r w:rsidRPr="00061BFA">
                            <w:rPr>
                              <w:rFonts w:ascii="Arial Nova Light" w:hAnsi="Arial Nova Light"/>
                              <w:b/>
                              <w:bCs/>
                              <w:sz w:val="18"/>
                              <w:szCs w:val="18"/>
                            </w:rPr>
                            <w:instrText>PAGE  \* Arabic  \* MERGEFORMAT</w:instrText>
                          </w:r>
                          <w:r w:rsidRPr="00061BFA">
                            <w:rPr>
                              <w:rFonts w:ascii="Arial Nova Light" w:hAnsi="Arial Nova Light"/>
                              <w:b/>
                              <w:bCs/>
                              <w:sz w:val="18"/>
                              <w:szCs w:val="18"/>
                            </w:rPr>
                            <w:fldChar w:fldCharType="separate"/>
                          </w:r>
                          <w:r w:rsidRPr="00061BFA">
                            <w:rPr>
                              <w:rFonts w:ascii="Arial Nova Light" w:hAnsi="Arial Nova Light"/>
                              <w:b/>
                              <w:bCs/>
                              <w:sz w:val="18"/>
                              <w:szCs w:val="18"/>
                            </w:rPr>
                            <w:t>1</w:t>
                          </w:r>
                          <w:r w:rsidRPr="00061BFA">
                            <w:rPr>
                              <w:rFonts w:ascii="Arial Nova Light" w:hAnsi="Arial Nova Light"/>
                              <w:b/>
                              <w:bCs/>
                              <w:sz w:val="18"/>
                              <w:szCs w:val="18"/>
                            </w:rPr>
                            <w:fldChar w:fldCharType="end"/>
                          </w:r>
                          <w:r w:rsidRPr="00061BFA">
                            <w:rPr>
                              <w:rFonts w:ascii="Arial Nova Light" w:hAnsi="Arial Nova Light"/>
                              <w:sz w:val="18"/>
                              <w:szCs w:val="18"/>
                            </w:rPr>
                            <w:t xml:space="preserve"> sur </w:t>
                          </w:r>
                          <w:r w:rsidRPr="00061BFA">
                            <w:rPr>
                              <w:rFonts w:ascii="Arial Nova Light" w:hAnsi="Arial Nova Light"/>
                              <w:b/>
                              <w:bCs/>
                              <w:sz w:val="18"/>
                              <w:szCs w:val="18"/>
                            </w:rPr>
                            <w:fldChar w:fldCharType="begin"/>
                          </w:r>
                          <w:r w:rsidRPr="00061BFA">
                            <w:rPr>
                              <w:rFonts w:ascii="Arial Nova Light" w:hAnsi="Arial Nova Light"/>
                              <w:b/>
                              <w:bCs/>
                              <w:sz w:val="18"/>
                              <w:szCs w:val="18"/>
                            </w:rPr>
                            <w:instrText>NUMPAGES  \* Arabic  \* MERGEFORMAT</w:instrText>
                          </w:r>
                          <w:r w:rsidRPr="00061BFA">
                            <w:rPr>
                              <w:rFonts w:ascii="Arial Nova Light" w:hAnsi="Arial Nova Light"/>
                              <w:b/>
                              <w:bCs/>
                              <w:sz w:val="18"/>
                              <w:szCs w:val="18"/>
                            </w:rPr>
                            <w:fldChar w:fldCharType="separate"/>
                          </w:r>
                          <w:r w:rsidRPr="00061BFA">
                            <w:rPr>
                              <w:rFonts w:ascii="Arial Nova Light" w:hAnsi="Arial Nova Light"/>
                              <w:b/>
                              <w:bCs/>
                              <w:sz w:val="18"/>
                              <w:szCs w:val="18"/>
                            </w:rPr>
                            <w:t>2</w:t>
                          </w:r>
                          <w:r w:rsidRPr="00061BFA">
                            <w:rPr>
                              <w:rFonts w:ascii="Arial Nova Light" w:hAnsi="Arial Nova Light"/>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9810C" id="Zone de texte 4" o:spid="_x0000_s1029" type="#_x0000_t202" style="position:absolute;margin-left:466.25pt;margin-top:7.2pt;width:106.2pt;height:25.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" filled="f" stroked="f" strokeweight=".5pt">
              <v:textbox>
                <w:txbxContent>
                  <w:p w14:paraId="2ABB38A8" w14:textId="77777777" w:rsidR="001B15A4" w:rsidRPr="00061BFA" w:rsidRDefault="001B15A4" w:rsidP="001B15A4">
                    <w:pPr>
                      <w:rPr>
                        <w:rFonts w:ascii="Arial Nova Light" w:hAnsi="Arial Nova Light"/>
                        <w:sz w:val="18"/>
                        <w:szCs w:val="18"/>
                      </w:rPr>
                    </w:pPr>
                    <w:r w:rsidRPr="00061BFA">
                      <w:rPr>
                        <w:rFonts w:ascii="Arial Nova Light" w:hAnsi="Arial Nova Light"/>
                        <w:sz w:val="18"/>
                        <w:szCs w:val="18"/>
                      </w:rPr>
                      <w:t xml:space="preserve">Page </w:t>
                    </w:r>
                    <w:r w:rsidRPr="00061BFA">
                      <w:rPr>
                        <w:rFonts w:ascii="Arial Nova Light" w:hAnsi="Arial Nova Light"/>
                        <w:b/>
                        <w:bCs/>
                        <w:sz w:val="18"/>
                        <w:szCs w:val="18"/>
                      </w:rPr>
                      <w:fldChar w:fldCharType="begin"/>
                    </w:r>
                    <w:r w:rsidRPr="00061BFA">
                      <w:rPr>
                        <w:rFonts w:ascii="Arial Nova Light" w:hAnsi="Arial Nova Light"/>
                        <w:b/>
                        <w:bCs/>
                        <w:sz w:val="18"/>
                        <w:szCs w:val="18"/>
                      </w:rPr>
                      <w:instrText>PAGE  \* Arabic  \* MERGEFORMAT</w:instrText>
                    </w:r>
                    <w:r w:rsidRPr="00061BFA">
                      <w:rPr>
                        <w:rFonts w:ascii="Arial Nova Light" w:hAnsi="Arial Nova Light"/>
                        <w:b/>
                        <w:bCs/>
                        <w:sz w:val="18"/>
                        <w:szCs w:val="18"/>
                      </w:rPr>
                      <w:fldChar w:fldCharType="separate"/>
                    </w:r>
                    <w:r w:rsidRPr="00061BFA">
                      <w:rPr>
                        <w:rFonts w:ascii="Arial Nova Light" w:hAnsi="Arial Nova Light"/>
                        <w:b/>
                        <w:bCs/>
                        <w:sz w:val="18"/>
                        <w:szCs w:val="18"/>
                      </w:rPr>
                      <w:t>1</w:t>
                    </w:r>
                    <w:r w:rsidRPr="00061BFA">
                      <w:rPr>
                        <w:rFonts w:ascii="Arial Nova Light" w:hAnsi="Arial Nova Light"/>
                        <w:b/>
                        <w:bCs/>
                        <w:sz w:val="18"/>
                        <w:szCs w:val="18"/>
                      </w:rPr>
                      <w:fldChar w:fldCharType="end"/>
                    </w:r>
                    <w:r w:rsidRPr="00061BFA">
                      <w:rPr>
                        <w:rFonts w:ascii="Arial Nova Light" w:hAnsi="Arial Nova Light"/>
                        <w:sz w:val="18"/>
                        <w:szCs w:val="18"/>
                      </w:rPr>
                      <w:t xml:space="preserve"> sur </w:t>
                    </w:r>
                    <w:r w:rsidRPr="00061BFA">
                      <w:rPr>
                        <w:rFonts w:ascii="Arial Nova Light" w:hAnsi="Arial Nova Light"/>
                        <w:b/>
                        <w:bCs/>
                        <w:sz w:val="18"/>
                        <w:szCs w:val="18"/>
                      </w:rPr>
                      <w:fldChar w:fldCharType="begin"/>
                    </w:r>
                    <w:r w:rsidRPr="00061BFA">
                      <w:rPr>
                        <w:rFonts w:ascii="Arial Nova Light" w:hAnsi="Arial Nova Light"/>
                        <w:b/>
                        <w:bCs/>
                        <w:sz w:val="18"/>
                        <w:szCs w:val="18"/>
                      </w:rPr>
                      <w:instrText>NUMPAGES  \* Arabic  \* MERGEFORMAT</w:instrText>
                    </w:r>
                    <w:r w:rsidRPr="00061BFA">
                      <w:rPr>
                        <w:rFonts w:ascii="Arial Nova Light" w:hAnsi="Arial Nova Light"/>
                        <w:b/>
                        <w:bCs/>
                        <w:sz w:val="18"/>
                        <w:szCs w:val="18"/>
                      </w:rPr>
                      <w:fldChar w:fldCharType="separate"/>
                    </w:r>
                    <w:r w:rsidRPr="00061BFA">
                      <w:rPr>
                        <w:rFonts w:ascii="Arial Nova Light" w:hAnsi="Arial Nova Light"/>
                        <w:b/>
                        <w:bCs/>
                        <w:sz w:val="18"/>
                        <w:szCs w:val="18"/>
                      </w:rPr>
                      <w:t>2</w:t>
                    </w:r>
                    <w:r w:rsidRPr="00061BFA">
                      <w:rPr>
                        <w:rFonts w:ascii="Arial Nova Light" w:hAnsi="Arial Nova Light"/>
                        <w:b/>
                        <w:bCs/>
                        <w:sz w:val="18"/>
                        <w:szCs w:val="18"/>
                      </w:rPr>
                      <w:fldChar w:fldCharType="end"/>
                    </w:r>
                  </w:p>
                </w:txbxContent>
              </v:textbox>
              <w10:wrap anchorx="page"/>
            </v:shape>
          </w:pict>
        </mc:Fallback>
      </mc:AlternateContent>
    </w:r>
    <w:r w:rsidR="00647FED">
      <w:rPr>
        <w:rFonts w:ascii="Arial Nova Light" w:hAnsi="Arial Nova Light"/>
        <w:sz w:val="18"/>
        <w:szCs w:val="18"/>
      </w:rPr>
      <w:t xml:space="preserve">gent </w:t>
    </w:r>
    <w:r w:rsidR="00452F4D">
      <w:rPr>
        <w:rFonts w:ascii="Arial Nova Light" w:hAnsi="Arial Nova Light"/>
        <w:sz w:val="18"/>
        <w:szCs w:val="18"/>
      </w:rPr>
      <w:t>M</w:t>
    </w:r>
    <w:r w:rsidR="00647FED">
      <w:rPr>
        <w:rFonts w:ascii="Arial Nova Light" w:hAnsi="Arial Nova Light"/>
        <w:sz w:val="18"/>
        <w:szCs w:val="18"/>
      </w:rPr>
      <w:t xml:space="preserve">achiniste en propreté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E4E03" w14:textId="77777777" w:rsidR="008E0107" w:rsidRDefault="008E0107" w:rsidP="001B15A4">
      <w:pPr>
        <w:spacing w:after="0" w:line="240" w:lineRule="auto"/>
      </w:pPr>
      <w:r>
        <w:separator/>
      </w:r>
    </w:p>
  </w:footnote>
  <w:footnote w:type="continuationSeparator" w:id="0">
    <w:p w14:paraId="1A412CB4" w14:textId="77777777" w:rsidR="008E0107" w:rsidRDefault="008E0107" w:rsidP="001B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D3B3F" w14:textId="77777777" w:rsidR="001B15A4" w:rsidRDefault="001B15A4" w:rsidP="001B15A4">
    <w:pPr>
      <w:pStyle w:val="En-tte"/>
    </w:pPr>
    <w:r>
      <w:rPr>
        <w:noProof/>
      </w:rPr>
      <mc:AlternateContent>
        <mc:Choice Requires="wps">
          <w:drawing>
            <wp:anchor distT="45720" distB="45720" distL="114300" distR="114300" simplePos="0" relativeHeight="251659264" behindDoc="0" locked="0" layoutInCell="1" allowOverlap="1" wp14:anchorId="0B89713E" wp14:editId="6206DC34">
              <wp:simplePos x="0" y="0"/>
              <wp:positionH relativeFrom="column">
                <wp:posOffset>1515859</wp:posOffset>
              </wp:positionH>
              <wp:positionV relativeFrom="paragraph">
                <wp:posOffset>10805</wp:posOffset>
              </wp:positionV>
              <wp:extent cx="4411980" cy="8382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838200"/>
                      </a:xfrm>
                      <a:prstGeom prst="rect">
                        <a:avLst/>
                      </a:prstGeom>
                      <a:noFill/>
                      <a:ln w="9525">
                        <a:noFill/>
                        <a:miter lim="800000"/>
                        <a:headEnd/>
                        <a:tailEnd/>
                      </a:ln>
                    </wps:spPr>
                    <wps:txbx>
                      <w:txbxContent>
                        <w:p w14:paraId="05BA04D0" w14:textId="07122DE9" w:rsidR="001B15A4" w:rsidRPr="004930CC" w:rsidRDefault="00BB7948" w:rsidP="004F7F0C">
                          <w:pPr>
                            <w:ind w:left="708"/>
                            <w:jc w:val="center"/>
                            <w:rPr>
                              <w:rFonts w:ascii="Arial Nova Light" w:hAnsi="Arial Nova Light" w:cs="Lato Heavy"/>
                              <w:b/>
                              <w:bCs/>
                              <w:sz w:val="34"/>
                              <w:szCs w:val="34"/>
                            </w:rPr>
                          </w:pPr>
                          <w:r w:rsidRPr="004930CC">
                            <w:rPr>
                              <w:rFonts w:ascii="Arial Nova Light" w:hAnsi="Arial Nova Light" w:cs="Lato Heavy"/>
                              <w:b/>
                              <w:bCs/>
                              <w:noProof/>
                              <w:sz w:val="34"/>
                              <w:szCs w:val="34"/>
                            </w:rPr>
                            <w:t xml:space="preserve">Agent </w:t>
                          </w:r>
                          <w:r w:rsidR="004F7F0C" w:rsidRPr="004930CC">
                            <w:rPr>
                              <w:rFonts w:ascii="Arial Nova Light" w:hAnsi="Arial Nova Light" w:cs="Lato Heavy"/>
                              <w:b/>
                              <w:bCs/>
                              <w:noProof/>
                              <w:sz w:val="34"/>
                              <w:szCs w:val="34"/>
                            </w:rPr>
                            <w:t>M</w:t>
                          </w:r>
                          <w:r w:rsidRPr="004930CC">
                            <w:rPr>
                              <w:rFonts w:ascii="Arial Nova Light" w:hAnsi="Arial Nova Light" w:cs="Lato Heavy"/>
                              <w:b/>
                              <w:bCs/>
                              <w:noProof/>
                              <w:sz w:val="34"/>
                              <w:szCs w:val="34"/>
                            </w:rPr>
                            <w:t xml:space="preserve">achiniste </w:t>
                          </w:r>
                          <w:r w:rsidR="008651E7" w:rsidRPr="004930CC">
                            <w:rPr>
                              <w:rFonts w:ascii="Arial Nova Light" w:hAnsi="Arial Nova Light" w:cs="Lato Heavy"/>
                              <w:b/>
                              <w:bCs/>
                              <w:noProof/>
                              <w:sz w:val="34"/>
                              <w:szCs w:val="34"/>
                            </w:rPr>
                            <w:t>Classique</w:t>
                          </w:r>
                          <w:r w:rsidR="007B48C8" w:rsidRPr="004930CC">
                            <w:rPr>
                              <w:rFonts w:ascii="Arial Nova Light" w:hAnsi="Arial Nova Light" w:cs="Lato Heavy"/>
                              <w:b/>
                              <w:bCs/>
                              <w:noProof/>
                              <w:sz w:val="34"/>
                              <w:szCs w:val="34"/>
                            </w:rPr>
                            <w:t xml:space="preserve"> </w:t>
                          </w:r>
                          <w:r w:rsidR="00F26873" w:rsidRPr="004930CC">
                            <w:rPr>
                              <w:rFonts w:ascii="Arial Nova Light" w:hAnsi="Arial Nova Light" w:cs="Lato Heavy"/>
                              <w:b/>
                              <w:bCs/>
                              <w:noProof/>
                              <w:sz w:val="34"/>
                              <w:szCs w:val="34"/>
                            </w:rPr>
                            <w:t>en Propreté</w:t>
                          </w:r>
                          <w:r w:rsidR="007B48C8" w:rsidRPr="004930CC">
                            <w:rPr>
                              <w:rFonts w:ascii="Arial Nova Light" w:hAnsi="Arial Nova Light" w:cs="Lato Heavy"/>
                              <w:b/>
                              <w:bCs/>
                              <w:noProof/>
                              <w:sz w:val="34"/>
                              <w:szCs w:val="3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9713E" id="_x0000_t202" coordsize="21600,21600" o:spt="202" path="m,l,21600r21600,l21600,xe">
              <v:stroke joinstyle="miter"/>
              <v:path gradientshapeok="t" o:connecttype="rect"/>
            </v:shapetype>
            <v:shape id="Zone de texte 2" o:spid="_x0000_s1026" type="#_x0000_t202" style="position:absolute;margin-left:119.35pt;margin-top:.85pt;width:347.4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" filled="f" stroked="f">
              <v:textbox>
                <w:txbxContent>
                  <w:p w14:paraId="05BA04D0" w14:textId="07122DE9" w:rsidR="001B15A4" w:rsidRPr="004930CC" w:rsidRDefault="00BB7948" w:rsidP="004F7F0C">
                    <w:pPr>
                      <w:ind w:left="708"/>
                      <w:jc w:val="center"/>
                      <w:rPr>
                        <w:rFonts w:ascii="Arial Nova Light" w:hAnsi="Arial Nova Light" w:cs="Lato Heavy"/>
                        <w:b/>
                        <w:bCs/>
                        <w:sz w:val="34"/>
                        <w:szCs w:val="34"/>
                      </w:rPr>
                    </w:pPr>
                    <w:r w:rsidRPr="004930CC">
                      <w:rPr>
                        <w:rFonts w:ascii="Arial Nova Light" w:hAnsi="Arial Nova Light" w:cs="Lato Heavy"/>
                        <w:b/>
                        <w:bCs/>
                        <w:noProof/>
                        <w:sz w:val="34"/>
                        <w:szCs w:val="34"/>
                      </w:rPr>
                      <w:t xml:space="preserve">Agent </w:t>
                    </w:r>
                    <w:r w:rsidR="004F7F0C" w:rsidRPr="004930CC">
                      <w:rPr>
                        <w:rFonts w:ascii="Arial Nova Light" w:hAnsi="Arial Nova Light" w:cs="Lato Heavy"/>
                        <w:b/>
                        <w:bCs/>
                        <w:noProof/>
                        <w:sz w:val="34"/>
                        <w:szCs w:val="34"/>
                      </w:rPr>
                      <w:t>M</w:t>
                    </w:r>
                    <w:r w:rsidRPr="004930CC">
                      <w:rPr>
                        <w:rFonts w:ascii="Arial Nova Light" w:hAnsi="Arial Nova Light" w:cs="Lato Heavy"/>
                        <w:b/>
                        <w:bCs/>
                        <w:noProof/>
                        <w:sz w:val="34"/>
                        <w:szCs w:val="34"/>
                      </w:rPr>
                      <w:t xml:space="preserve">achiniste </w:t>
                    </w:r>
                    <w:r w:rsidR="008651E7" w:rsidRPr="004930CC">
                      <w:rPr>
                        <w:rFonts w:ascii="Arial Nova Light" w:hAnsi="Arial Nova Light" w:cs="Lato Heavy"/>
                        <w:b/>
                        <w:bCs/>
                        <w:noProof/>
                        <w:sz w:val="34"/>
                        <w:szCs w:val="34"/>
                      </w:rPr>
                      <w:t>Classique</w:t>
                    </w:r>
                    <w:r w:rsidR="007B48C8" w:rsidRPr="004930CC">
                      <w:rPr>
                        <w:rFonts w:ascii="Arial Nova Light" w:hAnsi="Arial Nova Light" w:cs="Lato Heavy"/>
                        <w:b/>
                        <w:bCs/>
                        <w:noProof/>
                        <w:sz w:val="34"/>
                        <w:szCs w:val="34"/>
                      </w:rPr>
                      <w:t xml:space="preserve"> </w:t>
                    </w:r>
                    <w:r w:rsidR="00F26873" w:rsidRPr="004930CC">
                      <w:rPr>
                        <w:rFonts w:ascii="Arial Nova Light" w:hAnsi="Arial Nova Light" w:cs="Lato Heavy"/>
                        <w:b/>
                        <w:bCs/>
                        <w:noProof/>
                        <w:sz w:val="34"/>
                        <w:szCs w:val="34"/>
                      </w:rPr>
                      <w:t>en Propreté</w:t>
                    </w:r>
                    <w:r w:rsidR="007B48C8" w:rsidRPr="004930CC">
                      <w:rPr>
                        <w:rFonts w:ascii="Arial Nova Light" w:hAnsi="Arial Nova Light" w:cs="Lato Heavy"/>
                        <w:b/>
                        <w:bCs/>
                        <w:noProof/>
                        <w:sz w:val="34"/>
                        <w:szCs w:val="34"/>
                      </w:rPr>
                      <w:t xml:space="preserve">            </w:t>
                    </w:r>
                  </w:p>
                </w:txbxContent>
              </v:textbox>
              <w10:wrap type="square"/>
            </v:shape>
          </w:pict>
        </mc:Fallback>
      </mc:AlternateContent>
    </w:r>
    <w:r>
      <w:rPr>
        <w:noProof/>
      </w:rPr>
      <mc:AlternateContent>
        <mc:Choice Requires="wps">
          <w:drawing>
            <wp:anchor distT="0" distB="0" distL="114300" distR="114300" simplePos="0" relativeHeight="251660288" behindDoc="1" locked="0" layoutInCell="1" allowOverlap="1" wp14:anchorId="0B349AC3" wp14:editId="58484215">
              <wp:simplePos x="0" y="0"/>
              <wp:positionH relativeFrom="page">
                <wp:align>left</wp:align>
              </wp:positionH>
              <wp:positionV relativeFrom="paragraph">
                <wp:posOffset>-449579</wp:posOffset>
              </wp:positionV>
              <wp:extent cx="7734935" cy="1524000"/>
              <wp:effectExtent l="0" t="0" r="0" b="0"/>
              <wp:wrapNone/>
              <wp:docPr id="19" name="Rectangle 19"/>
              <wp:cNvGraphicFramePr/>
              <a:graphic xmlns:a="http://schemas.openxmlformats.org/drawingml/2006/main">
                <a:graphicData uri="http://schemas.microsoft.com/office/word/2010/wordprocessingShape">
                  <wps:wsp>
                    <wps:cNvSpPr/>
                    <wps:spPr>
                      <a:xfrm>
                        <a:off x="0" y="0"/>
                        <a:ext cx="7734935" cy="152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21EC68" w14:textId="24DFD773" w:rsidR="001B15A4" w:rsidRDefault="001B15A4" w:rsidP="001B15A4">
                          <w:r>
                            <w:rPr>
                              <w:noProof/>
                            </w:rPr>
                            <w:drawing>
                              <wp:inline distT="0" distB="0" distL="0" distR="0" wp14:anchorId="64E110A1" wp14:editId="638BAA58">
                                <wp:extent cx="1008381" cy="1669463"/>
                                <wp:effectExtent l="0" t="6668"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13547" cy="1678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49AC3" id="Rectangle 19" o:spid="_x0000_s1027" style="position:absolute;margin-left:0;margin-top:-35.4pt;width:609.05pt;height:120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" fillcolor="#d8d8d8 [2732]" stroked="f" strokeweight="1pt">
              <v:textbox>
                <w:txbxContent>
                  <w:p w14:paraId="4E21EC68" w14:textId="24DFD773" w:rsidR="001B15A4" w:rsidRDefault="001B15A4" w:rsidP="001B15A4">
                    <w:r>
                      <w:rPr>
                        <w:noProof/>
                      </w:rPr>
                      <w:drawing>
                        <wp:inline distT="0" distB="0" distL="0" distR="0" wp14:anchorId="64E110A1" wp14:editId="638BAA58">
                          <wp:extent cx="1008381" cy="1669463"/>
                          <wp:effectExtent l="0" t="6668"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13547" cy="1678015"/>
                                  </a:xfrm>
                                  <a:prstGeom prst="rect">
                                    <a:avLst/>
                                  </a:prstGeom>
                                </pic:spPr>
                              </pic:pic>
                            </a:graphicData>
                          </a:graphic>
                        </wp:inline>
                      </w:drawing>
                    </w:r>
                  </w:p>
                </w:txbxContent>
              </v:textbox>
              <w10:wrap anchorx="page"/>
            </v:rect>
          </w:pict>
        </mc:Fallback>
      </mc:AlternateContent>
    </w:r>
  </w:p>
  <w:p w14:paraId="57C6E389" w14:textId="77777777" w:rsidR="001B15A4" w:rsidRDefault="001B15A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A4"/>
    <w:rsid w:val="0004307B"/>
    <w:rsid w:val="000B2025"/>
    <w:rsid w:val="000B3F5D"/>
    <w:rsid w:val="000C7966"/>
    <w:rsid w:val="000D3B7D"/>
    <w:rsid w:val="000F2855"/>
    <w:rsid w:val="000F2CCF"/>
    <w:rsid w:val="00112E13"/>
    <w:rsid w:val="0014431C"/>
    <w:rsid w:val="00145847"/>
    <w:rsid w:val="00194111"/>
    <w:rsid w:val="00197F07"/>
    <w:rsid w:val="001A301F"/>
    <w:rsid w:val="001B15A4"/>
    <w:rsid w:val="001B717E"/>
    <w:rsid w:val="001F7201"/>
    <w:rsid w:val="00217E66"/>
    <w:rsid w:val="00221ADB"/>
    <w:rsid w:val="00226DFB"/>
    <w:rsid w:val="0023271F"/>
    <w:rsid w:val="00242EBD"/>
    <w:rsid w:val="00245B47"/>
    <w:rsid w:val="00260EED"/>
    <w:rsid w:val="0027178C"/>
    <w:rsid w:val="002C1C2F"/>
    <w:rsid w:val="00305DE0"/>
    <w:rsid w:val="003106B6"/>
    <w:rsid w:val="00334A09"/>
    <w:rsid w:val="0033743B"/>
    <w:rsid w:val="00352089"/>
    <w:rsid w:val="00370359"/>
    <w:rsid w:val="003713FF"/>
    <w:rsid w:val="00371E87"/>
    <w:rsid w:val="003965E7"/>
    <w:rsid w:val="00396ED4"/>
    <w:rsid w:val="00403DDB"/>
    <w:rsid w:val="00424BAC"/>
    <w:rsid w:val="00452F4D"/>
    <w:rsid w:val="00455FE6"/>
    <w:rsid w:val="004721A9"/>
    <w:rsid w:val="00472415"/>
    <w:rsid w:val="0047572C"/>
    <w:rsid w:val="004838D6"/>
    <w:rsid w:val="00491433"/>
    <w:rsid w:val="004930CC"/>
    <w:rsid w:val="004C0914"/>
    <w:rsid w:val="004E05A5"/>
    <w:rsid w:val="004E4EC8"/>
    <w:rsid w:val="004F7F0C"/>
    <w:rsid w:val="00504489"/>
    <w:rsid w:val="005103D1"/>
    <w:rsid w:val="00536E7E"/>
    <w:rsid w:val="00541FB3"/>
    <w:rsid w:val="0055716D"/>
    <w:rsid w:val="00574C38"/>
    <w:rsid w:val="00576800"/>
    <w:rsid w:val="005770C3"/>
    <w:rsid w:val="005A2EC9"/>
    <w:rsid w:val="005B2BC1"/>
    <w:rsid w:val="005C7D32"/>
    <w:rsid w:val="005E6EC4"/>
    <w:rsid w:val="00610139"/>
    <w:rsid w:val="00647FED"/>
    <w:rsid w:val="00650C66"/>
    <w:rsid w:val="00655052"/>
    <w:rsid w:val="006F0196"/>
    <w:rsid w:val="006F19C1"/>
    <w:rsid w:val="006F438B"/>
    <w:rsid w:val="0075182A"/>
    <w:rsid w:val="00763122"/>
    <w:rsid w:val="0078517B"/>
    <w:rsid w:val="007B48C8"/>
    <w:rsid w:val="007C5977"/>
    <w:rsid w:val="007E00D1"/>
    <w:rsid w:val="00807333"/>
    <w:rsid w:val="00833AD7"/>
    <w:rsid w:val="00852680"/>
    <w:rsid w:val="00857E31"/>
    <w:rsid w:val="008651E7"/>
    <w:rsid w:val="00887176"/>
    <w:rsid w:val="008A1227"/>
    <w:rsid w:val="008E0107"/>
    <w:rsid w:val="008E08FB"/>
    <w:rsid w:val="008E0DBE"/>
    <w:rsid w:val="00907ACC"/>
    <w:rsid w:val="009145A7"/>
    <w:rsid w:val="009428D6"/>
    <w:rsid w:val="009737E7"/>
    <w:rsid w:val="00984940"/>
    <w:rsid w:val="009A754F"/>
    <w:rsid w:val="009F4483"/>
    <w:rsid w:val="00A11A2B"/>
    <w:rsid w:val="00A53E11"/>
    <w:rsid w:val="00A660BF"/>
    <w:rsid w:val="00A82D30"/>
    <w:rsid w:val="00AA531B"/>
    <w:rsid w:val="00AD530D"/>
    <w:rsid w:val="00AD53CF"/>
    <w:rsid w:val="00B16601"/>
    <w:rsid w:val="00B30CAA"/>
    <w:rsid w:val="00B43DD0"/>
    <w:rsid w:val="00B66C70"/>
    <w:rsid w:val="00B73B89"/>
    <w:rsid w:val="00B9265E"/>
    <w:rsid w:val="00BB7948"/>
    <w:rsid w:val="00BC544F"/>
    <w:rsid w:val="00BE0E1C"/>
    <w:rsid w:val="00BF35C0"/>
    <w:rsid w:val="00BF43FB"/>
    <w:rsid w:val="00C558F0"/>
    <w:rsid w:val="00C559DC"/>
    <w:rsid w:val="00C711A9"/>
    <w:rsid w:val="00C71F38"/>
    <w:rsid w:val="00C97342"/>
    <w:rsid w:val="00CB0C55"/>
    <w:rsid w:val="00CC2FD3"/>
    <w:rsid w:val="00CE0710"/>
    <w:rsid w:val="00CE5198"/>
    <w:rsid w:val="00CE7C61"/>
    <w:rsid w:val="00CF00E6"/>
    <w:rsid w:val="00CF020E"/>
    <w:rsid w:val="00CF0DFB"/>
    <w:rsid w:val="00D4415E"/>
    <w:rsid w:val="00D55B4A"/>
    <w:rsid w:val="00D74E1B"/>
    <w:rsid w:val="00DB16CD"/>
    <w:rsid w:val="00DD131D"/>
    <w:rsid w:val="00DF44E3"/>
    <w:rsid w:val="00E17AAB"/>
    <w:rsid w:val="00E35D46"/>
    <w:rsid w:val="00E761E2"/>
    <w:rsid w:val="00F022E8"/>
    <w:rsid w:val="00F207E7"/>
    <w:rsid w:val="00F26873"/>
    <w:rsid w:val="00F36CDB"/>
    <w:rsid w:val="00F414A6"/>
    <w:rsid w:val="00F56677"/>
    <w:rsid w:val="00F64007"/>
    <w:rsid w:val="00FA6407"/>
    <w:rsid w:val="00FC65B4"/>
    <w:rsid w:val="021025EB"/>
    <w:rsid w:val="1D5F4969"/>
    <w:rsid w:val="3AF1071A"/>
    <w:rsid w:val="4BB3AEEF"/>
    <w:rsid w:val="4E274C87"/>
    <w:rsid w:val="6457242D"/>
    <w:rsid w:val="710EE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13CC"/>
  <w15:chartTrackingRefBased/>
  <w15:docId w15:val="{FE8808EA-5287-49C7-B2C3-3D4C867D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15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5A4"/>
    <w:pPr>
      <w:tabs>
        <w:tab w:val="center" w:pos="4536"/>
        <w:tab w:val="right" w:pos="9072"/>
      </w:tabs>
      <w:spacing w:after="0" w:line="240" w:lineRule="auto"/>
    </w:pPr>
  </w:style>
  <w:style w:type="character" w:customStyle="1" w:styleId="En-tteCar">
    <w:name w:val="En-tête Car"/>
    <w:basedOn w:val="Policepardfaut"/>
    <w:link w:val="En-tte"/>
    <w:uiPriority w:val="99"/>
    <w:rsid w:val="001B15A4"/>
  </w:style>
  <w:style w:type="paragraph" w:styleId="Pieddepage">
    <w:name w:val="footer"/>
    <w:basedOn w:val="Normal"/>
    <w:link w:val="PieddepageCar"/>
    <w:uiPriority w:val="99"/>
    <w:unhideWhenUsed/>
    <w:rsid w:val="001B15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15A4"/>
  </w:style>
  <w:style w:type="paragraph" w:styleId="Paragraphedeliste">
    <w:name w:val="List Paragraph"/>
    <w:basedOn w:val="Normal"/>
    <w:uiPriority w:val="34"/>
    <w:rsid w:val="001B15A4"/>
    <w:pPr>
      <w:spacing w:after="0" w:line="240" w:lineRule="auto"/>
      <w:ind w:left="720"/>
      <w:contextualSpacing/>
    </w:pPr>
    <w:rPr>
      <w:sz w:val="24"/>
      <w:szCs w:val="24"/>
    </w:rPr>
  </w:style>
  <w:style w:type="character" w:customStyle="1" w:styleId="Titre1Car">
    <w:name w:val="Titre 1 Car"/>
    <w:basedOn w:val="Policepardfaut"/>
    <w:link w:val="Titre1"/>
    <w:uiPriority w:val="9"/>
    <w:rsid w:val="001B15A4"/>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7B48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7B48C8"/>
  </w:style>
  <w:style w:type="character" w:customStyle="1" w:styleId="eop">
    <w:name w:val="eop"/>
    <w:basedOn w:val="Policepardfaut"/>
    <w:rsid w:val="007B48C8"/>
  </w:style>
  <w:style w:type="paragraph" w:styleId="Corpsdetexte">
    <w:name w:val="Body Text"/>
    <w:basedOn w:val="Normal"/>
    <w:link w:val="CorpsdetexteCar"/>
    <w:uiPriority w:val="1"/>
    <w:semiHidden/>
    <w:unhideWhenUsed/>
    <w:qFormat/>
    <w:rsid w:val="00DF44E3"/>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semiHidden/>
    <w:rsid w:val="00DF44E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9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9C20596A4F84E8B6031A8A6BA7D37" ma:contentTypeVersion="4" ma:contentTypeDescription="Crée un document." ma:contentTypeScope="" ma:versionID="ea50389a4e8270b8aa7cedb3eee94dce">
  <xsd:schema xmlns:xsd="http://www.w3.org/2001/XMLSchema" xmlns:xs="http://www.w3.org/2001/XMLSchema" xmlns:p="http://schemas.microsoft.com/office/2006/metadata/properties" xmlns:ns2="189e56f6-5b99-4fd4-a12f-7b00e0b18604" targetNamespace="http://schemas.microsoft.com/office/2006/metadata/properties" ma:root="true" ma:fieldsID="ac0edca9b2aed62260b06e0f353d5157" ns2:_="">
    <xsd:import namespace="189e56f6-5b99-4fd4-a12f-7b00e0b186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e56f6-5b99-4fd4-a12f-7b00e0b18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BDEA7-24A9-4AC9-91B6-CE8E8F3A4D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733582-A1E9-4C16-9CE4-8E35BAE47390}">
  <ds:schemaRefs>
    <ds:schemaRef ds:uri="http://schemas.microsoft.com/sharepoint/v3/contenttype/forms"/>
  </ds:schemaRefs>
</ds:datastoreItem>
</file>

<file path=customXml/itemProps3.xml><?xml version="1.0" encoding="utf-8"?>
<ds:datastoreItem xmlns:ds="http://schemas.openxmlformats.org/officeDocument/2006/customXml" ds:itemID="{24AE81BA-5447-4ED8-B45D-1DEB52C1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e56f6-5b99-4fd4-a12f-7b00e0b18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1106</Words>
  <Characters>6085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CHAMOURET</dc:creator>
  <cp:keywords/>
  <dc:description/>
  <cp:lastModifiedBy>Sandy Da Silva</cp:lastModifiedBy>
  <cp:revision>10</cp:revision>
  <cp:lastPrinted>2021-07-30T13:27:00Z</cp:lastPrinted>
  <dcterms:created xsi:type="dcterms:W3CDTF">2024-06-19T14:39:00Z</dcterms:created>
  <dcterms:modified xsi:type="dcterms:W3CDTF">2024-07-03T08:56:00Z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0x010100F119C20596A4F84E8B6031A8A6BA7D37</vt:lpwstr>
  </property>
</Properties>
</file>